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14" w:type="dxa"/>
        <w:tblBorders>
          <w:top w:val="single" w:sz="18"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410"/>
        <w:gridCol w:w="4662"/>
        <w:gridCol w:w="1843"/>
      </w:tblGrid>
      <w:tr w:rsidR="001761E2" w:rsidRPr="00640893" w:rsidTr="00094AE7">
        <w:trPr>
          <w:trHeight w:val="394"/>
        </w:trPr>
        <w:tc>
          <w:tcPr>
            <w:tcW w:w="4410" w:type="dxa"/>
            <w:shd w:val="pct5" w:color="000000" w:fill="FFFFFF"/>
            <w:vAlign w:val="center"/>
          </w:tcPr>
          <w:p w:rsidR="001761E2" w:rsidRPr="001761E2" w:rsidRDefault="001761E2" w:rsidP="001E7030">
            <w:pPr>
              <w:jc w:val="center"/>
              <w:rPr>
                <w:rFonts w:ascii="Calibri" w:hAnsi="Calibri"/>
                <w:b/>
                <w:szCs w:val="28"/>
              </w:rPr>
            </w:pPr>
            <w:r w:rsidRPr="001761E2">
              <w:rPr>
                <w:rFonts w:ascii="Calibri" w:hAnsi="Calibri"/>
                <w:b/>
                <w:szCs w:val="28"/>
              </w:rPr>
              <w:t>PROBLEMATIQUE</w:t>
            </w:r>
          </w:p>
        </w:tc>
        <w:tc>
          <w:tcPr>
            <w:tcW w:w="4662"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OBJECTIF(S)</w:t>
            </w:r>
          </w:p>
        </w:tc>
        <w:tc>
          <w:tcPr>
            <w:tcW w:w="1843"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RESOLUTION</w:t>
            </w:r>
          </w:p>
        </w:tc>
      </w:tr>
      <w:tr w:rsidR="001761E2" w:rsidRPr="00640893" w:rsidTr="00094AE7">
        <w:trPr>
          <w:cantSplit/>
          <w:trHeight w:val="1270"/>
        </w:trPr>
        <w:tc>
          <w:tcPr>
            <w:tcW w:w="4410" w:type="dxa"/>
            <w:shd w:val="pct5" w:color="000000" w:fill="FFFFFF"/>
            <w:vAlign w:val="center"/>
          </w:tcPr>
          <w:p w:rsidR="00CF6EFF" w:rsidRPr="008C5D3A" w:rsidRDefault="006774A0" w:rsidP="008E52FB">
            <w:pPr>
              <w:pStyle w:val="Corpsdetexte2"/>
              <w:ind w:left="72"/>
              <w:rPr>
                <w:rFonts w:ascii="Calibri" w:hAnsi="Calibri"/>
                <w:b w:val="0"/>
                <w:bCs/>
                <w:sz w:val="24"/>
                <w:szCs w:val="24"/>
              </w:rPr>
            </w:pPr>
            <w:r w:rsidRPr="006774A0">
              <w:rPr>
                <w:rFonts w:ascii="Calibri" w:hAnsi="Calibri"/>
                <w:b w:val="0"/>
                <w:sz w:val="24"/>
                <w:szCs w:val="24"/>
              </w:rPr>
              <w:t>À la suite d’un léger accrochage au niveau du rétroviseur extérieur droit, plus aucune des fonctions du rétroviseur ne fonctionne. Celui-ci semble en bon état de l’extérieur, il s’est simplement rabattu. Vous décidez d’en étudier le fonctionnement afin d’effectuer un diagnostic du dysfonctionnement.</w:t>
            </w:r>
          </w:p>
        </w:tc>
        <w:tc>
          <w:tcPr>
            <w:tcW w:w="4662" w:type="dxa"/>
            <w:shd w:val="pct5" w:color="000000" w:fill="FFFFFF"/>
            <w:vAlign w:val="center"/>
          </w:tcPr>
          <w:p w:rsidR="001761E2" w:rsidRPr="007B6958" w:rsidRDefault="00C564E2" w:rsidP="00E602C5">
            <w:pPr>
              <w:tabs>
                <w:tab w:val="left" w:pos="10562"/>
              </w:tabs>
              <w:ind w:left="45"/>
              <w:jc w:val="both"/>
              <w:rPr>
                <w:szCs w:val="28"/>
              </w:rPr>
            </w:pPr>
            <w:r w:rsidRPr="00C564E2">
              <w:rPr>
                <w:rFonts w:ascii="Calibri" w:hAnsi="Calibri"/>
                <w:b/>
                <w:bCs/>
                <w:szCs w:val="28"/>
              </w:rPr>
              <w:t>Exploiter</w:t>
            </w:r>
            <w:r w:rsidRPr="003D1FDB">
              <w:rPr>
                <w:rFonts w:ascii="Calibri" w:hAnsi="Calibri"/>
                <w:bCs/>
                <w:szCs w:val="28"/>
              </w:rPr>
              <w:t xml:space="preserve"> un document ressource. </w:t>
            </w:r>
            <w:r w:rsidR="004956C2">
              <w:rPr>
                <w:rFonts w:ascii="Calibri" w:hAnsi="Calibri"/>
                <w:b/>
                <w:bCs/>
                <w:szCs w:val="28"/>
              </w:rPr>
              <w:t>Etudi</w:t>
            </w:r>
            <w:r w:rsidRPr="00C564E2">
              <w:rPr>
                <w:rFonts w:ascii="Calibri" w:hAnsi="Calibri"/>
                <w:b/>
                <w:bCs/>
                <w:szCs w:val="28"/>
              </w:rPr>
              <w:t xml:space="preserve">er </w:t>
            </w:r>
            <w:r w:rsidR="006774A0">
              <w:rPr>
                <w:rFonts w:ascii="Calibri" w:hAnsi="Calibri"/>
                <w:bCs/>
                <w:szCs w:val="28"/>
              </w:rPr>
              <w:t>les fonctions du rétroviseur</w:t>
            </w:r>
            <w:r>
              <w:rPr>
                <w:rFonts w:ascii="Calibri" w:hAnsi="Calibri"/>
                <w:bCs/>
                <w:szCs w:val="28"/>
              </w:rPr>
              <w:t>.</w:t>
            </w:r>
          </w:p>
        </w:tc>
        <w:tc>
          <w:tcPr>
            <w:tcW w:w="1843" w:type="dxa"/>
            <w:shd w:val="pct5" w:color="000000" w:fill="FFFFFF"/>
            <w:vAlign w:val="center"/>
          </w:tcPr>
          <w:p w:rsidR="001761E2" w:rsidRPr="00640893" w:rsidRDefault="001761E2" w:rsidP="001E7030">
            <w:pPr>
              <w:ind w:left="54"/>
              <w:jc w:val="center"/>
            </w:pPr>
            <w:r>
              <w:rPr>
                <w:rFonts w:ascii="Calibri" w:hAnsi="Calibri"/>
                <w:noProof/>
                <w:sz w:val="20"/>
              </w:rPr>
              <w:drawing>
                <wp:inline distT="0" distB="0" distL="0" distR="0">
                  <wp:extent cx="266700" cy="714375"/>
                  <wp:effectExtent l="0" t="0" r="0" b="9525"/>
                  <wp:docPr id="3" name="Image 3" descr="f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714375"/>
                          </a:xfrm>
                          <a:prstGeom prst="rect">
                            <a:avLst/>
                          </a:prstGeom>
                          <a:noFill/>
                          <a:ln>
                            <a:noFill/>
                          </a:ln>
                        </pic:spPr>
                      </pic:pic>
                    </a:graphicData>
                  </a:graphic>
                </wp:inline>
              </w:drawing>
            </w:r>
          </w:p>
        </w:tc>
      </w:tr>
    </w:tbl>
    <w:p w:rsidR="0095188D" w:rsidRDefault="0095188D"/>
    <w:tbl>
      <w:tblPr>
        <w:tblW w:w="1091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5"/>
        <w:gridCol w:w="2266"/>
        <w:gridCol w:w="854"/>
      </w:tblGrid>
      <w:tr w:rsidR="00170C7A" w:rsidRPr="00640893" w:rsidTr="00203FAF">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170C7A" w:rsidRPr="001761E2" w:rsidRDefault="0074470C" w:rsidP="00203FAF">
            <w:pPr>
              <w:rPr>
                <w:b/>
              </w:rPr>
            </w:pPr>
            <w:r>
              <w:rPr>
                <w:b/>
              </w:rPr>
              <w:t>MISE EN SITUATION</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170C7A" w:rsidRPr="001761E2" w:rsidRDefault="00170C7A" w:rsidP="00203FAF">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170C7A" w:rsidRPr="00137439" w:rsidRDefault="00170C7A" w:rsidP="00203FAF">
            <w:pPr>
              <w:rPr>
                <w:b/>
                <w:sz w:val="14"/>
                <w:szCs w:val="14"/>
              </w:rPr>
            </w:pPr>
            <w:r w:rsidRPr="00137439">
              <w:rPr>
                <w:b/>
                <w:sz w:val="14"/>
                <w:szCs w:val="14"/>
              </w:rPr>
              <w:t>NIVEAU DE DIFFICULTE</w:t>
            </w:r>
          </w:p>
        </w:tc>
      </w:tr>
      <w:tr w:rsidR="00170C7A" w:rsidRPr="00640893" w:rsidTr="0074470C">
        <w:trPr>
          <w:cantSplit/>
          <w:trHeight w:val="9191"/>
        </w:trPr>
        <w:tc>
          <w:tcPr>
            <w:tcW w:w="7795" w:type="dxa"/>
            <w:tcBorders>
              <w:top w:val="single" w:sz="12" w:space="0" w:color="auto"/>
              <w:bottom w:val="single" w:sz="6" w:space="0" w:color="auto"/>
            </w:tcBorders>
          </w:tcPr>
          <w:p w:rsidR="0074470C" w:rsidRDefault="0074470C" w:rsidP="0074470C">
            <w:pPr>
              <w:jc w:val="both"/>
              <w:rPr>
                <w:szCs w:val="28"/>
              </w:rPr>
            </w:pPr>
            <w:r w:rsidRPr="0074470C">
              <w:rPr>
                <w:szCs w:val="28"/>
              </w:rPr>
              <w:t>On donne :</w:t>
            </w:r>
          </w:p>
          <w:p w:rsidR="0074470C" w:rsidRDefault="0074470C" w:rsidP="0074470C">
            <w:pPr>
              <w:pStyle w:val="Paragraphedeliste"/>
              <w:numPr>
                <w:ilvl w:val="0"/>
                <w:numId w:val="10"/>
              </w:numPr>
              <w:jc w:val="both"/>
              <w:rPr>
                <w:szCs w:val="28"/>
              </w:rPr>
            </w:pPr>
            <w:r>
              <w:rPr>
                <w:szCs w:val="28"/>
              </w:rPr>
              <w:t>Dossier technique</w:t>
            </w:r>
          </w:p>
          <w:p w:rsidR="007241CF" w:rsidRPr="007241CF" w:rsidRDefault="007241CF" w:rsidP="007241CF">
            <w:pPr>
              <w:jc w:val="both"/>
              <w:rPr>
                <w:szCs w:val="28"/>
              </w:rPr>
            </w:pPr>
          </w:p>
          <w:p w:rsidR="0074470C" w:rsidRDefault="00E424F3" w:rsidP="0074470C">
            <w:pPr>
              <w:jc w:val="center"/>
              <w:rPr>
                <w:b/>
                <w:szCs w:val="28"/>
                <w:u w:val="single"/>
              </w:rPr>
            </w:pPr>
            <w:r>
              <w:rPr>
                <w:b/>
                <w:szCs w:val="28"/>
                <w:u w:val="single"/>
              </w:rPr>
              <w:t>Etude de la fonction FT21 : rabattre le rétroviseur</w:t>
            </w:r>
          </w:p>
          <w:p w:rsidR="00E424F3" w:rsidRPr="007241CF" w:rsidRDefault="00E424F3" w:rsidP="0074470C">
            <w:pPr>
              <w:jc w:val="center"/>
              <w:rPr>
                <w:szCs w:val="28"/>
                <w:u w:val="single"/>
              </w:rPr>
            </w:pPr>
          </w:p>
          <w:p w:rsidR="00E424F3" w:rsidRDefault="0074470C" w:rsidP="0074470C">
            <w:pPr>
              <w:rPr>
                <w:b/>
                <w:szCs w:val="28"/>
                <w:u w:val="single"/>
              </w:rPr>
            </w:pPr>
            <w:r w:rsidRPr="007241CF">
              <w:rPr>
                <w:b/>
                <w:szCs w:val="28"/>
                <w:u w:val="single"/>
              </w:rPr>
              <w:t xml:space="preserve">Activité 1 : </w:t>
            </w:r>
          </w:p>
          <w:p w:rsidR="00E83490" w:rsidRDefault="00E83490" w:rsidP="0074470C">
            <w:pPr>
              <w:rPr>
                <w:b/>
                <w:szCs w:val="28"/>
              </w:rPr>
            </w:pPr>
          </w:p>
          <w:p w:rsidR="00E83490" w:rsidRPr="007241CF" w:rsidRDefault="00E83490" w:rsidP="00E83490">
            <w:pPr>
              <w:rPr>
                <w:szCs w:val="28"/>
              </w:rPr>
            </w:pPr>
            <w:r w:rsidRPr="007241CF">
              <w:rPr>
                <w:b/>
                <w:szCs w:val="28"/>
              </w:rPr>
              <w:t>C</w:t>
            </w:r>
            <w:r>
              <w:rPr>
                <w:b/>
                <w:szCs w:val="28"/>
              </w:rPr>
              <w:t>och</w:t>
            </w:r>
            <w:r w:rsidRPr="007241CF">
              <w:rPr>
                <w:b/>
                <w:szCs w:val="28"/>
              </w:rPr>
              <w:t xml:space="preserve">er </w:t>
            </w:r>
            <w:r w:rsidRPr="0017211A">
              <w:rPr>
                <w:bCs/>
                <w:szCs w:val="28"/>
              </w:rPr>
              <w:t>(mettre X)</w:t>
            </w:r>
            <w:r>
              <w:rPr>
                <w:b/>
                <w:szCs w:val="28"/>
              </w:rPr>
              <w:t xml:space="preserve"> </w:t>
            </w:r>
            <w:r>
              <w:rPr>
                <w:szCs w:val="28"/>
              </w:rPr>
              <w:t xml:space="preserve">la case pour </w:t>
            </w:r>
            <w:r w:rsidRPr="00036AF6">
              <w:rPr>
                <w:b/>
                <w:bCs/>
                <w:szCs w:val="28"/>
              </w:rPr>
              <w:t>indiquer</w:t>
            </w:r>
            <w:r>
              <w:rPr>
                <w:szCs w:val="28"/>
              </w:rPr>
              <w:t xml:space="preserve"> quel </w:t>
            </w:r>
            <w:r w:rsidR="00036AF6">
              <w:rPr>
                <w:szCs w:val="28"/>
              </w:rPr>
              <w:t xml:space="preserve">est le </w:t>
            </w:r>
            <w:r>
              <w:rPr>
                <w:szCs w:val="28"/>
              </w:rPr>
              <w:t>type de ressort.</w:t>
            </w:r>
          </w:p>
          <w:p w:rsidR="0074470C" w:rsidRDefault="0074470C" w:rsidP="0074470C">
            <w:pPr>
              <w:rPr>
                <w:szCs w:val="28"/>
                <w:u w:val="single"/>
              </w:rPr>
            </w:pPr>
          </w:p>
          <w:p w:rsidR="00152952" w:rsidRPr="007241CF" w:rsidRDefault="00152952" w:rsidP="0074470C">
            <w:pPr>
              <w:rPr>
                <w:szCs w:val="28"/>
                <w:u w:val="single"/>
              </w:rPr>
            </w:pPr>
          </w:p>
          <w:p w:rsidR="00A75208" w:rsidRPr="007241CF" w:rsidRDefault="00A75208" w:rsidP="00A75208">
            <w:pPr>
              <w:rPr>
                <w:b/>
                <w:bCs/>
                <w:szCs w:val="28"/>
              </w:rPr>
            </w:pPr>
            <w:r w:rsidRPr="007241CF">
              <w:rPr>
                <w:b/>
                <w:szCs w:val="28"/>
                <w:u w:val="single"/>
              </w:rPr>
              <w:t xml:space="preserve">Activité 2 : </w:t>
            </w:r>
          </w:p>
          <w:p w:rsidR="00A75208" w:rsidRPr="007241CF" w:rsidRDefault="00A75208" w:rsidP="00A75208">
            <w:pPr>
              <w:rPr>
                <w:szCs w:val="28"/>
                <w:u w:val="single"/>
              </w:rPr>
            </w:pPr>
          </w:p>
          <w:p w:rsidR="000E51C3" w:rsidRDefault="0074470C" w:rsidP="00A75208">
            <w:pPr>
              <w:rPr>
                <w:bCs/>
                <w:szCs w:val="28"/>
              </w:rPr>
            </w:pPr>
            <w:r w:rsidRPr="007241CF">
              <w:rPr>
                <w:b/>
                <w:szCs w:val="28"/>
              </w:rPr>
              <w:t>C</w:t>
            </w:r>
            <w:r w:rsidR="000E51C3">
              <w:rPr>
                <w:b/>
                <w:szCs w:val="28"/>
              </w:rPr>
              <w:t>alcul</w:t>
            </w:r>
            <w:r w:rsidR="00A75208" w:rsidRPr="007241CF">
              <w:rPr>
                <w:b/>
                <w:szCs w:val="28"/>
              </w:rPr>
              <w:t xml:space="preserve">er </w:t>
            </w:r>
            <w:r w:rsidR="000E51C3">
              <w:rPr>
                <w:bCs/>
                <w:szCs w:val="28"/>
              </w:rPr>
              <w:t>en mm, la flèche f correspondant à la déformation maximale.</w:t>
            </w:r>
          </w:p>
          <w:p w:rsidR="000E51C3" w:rsidRDefault="000E51C3" w:rsidP="00A75208">
            <w:pPr>
              <w:rPr>
                <w:bCs/>
                <w:szCs w:val="28"/>
              </w:rPr>
            </w:pPr>
          </w:p>
          <w:p w:rsidR="00A75208" w:rsidRDefault="000E51C3" w:rsidP="00A75208">
            <w:pPr>
              <w:rPr>
                <w:szCs w:val="28"/>
              </w:rPr>
            </w:pPr>
            <w:r w:rsidRPr="000E51C3">
              <w:rPr>
                <w:b/>
                <w:szCs w:val="28"/>
              </w:rPr>
              <w:t>Lire</w:t>
            </w:r>
            <w:r>
              <w:rPr>
                <w:bCs/>
                <w:szCs w:val="28"/>
              </w:rPr>
              <w:t xml:space="preserve"> sur le graphe et </w:t>
            </w:r>
            <w:r w:rsidRPr="000E51C3">
              <w:rPr>
                <w:b/>
                <w:szCs w:val="28"/>
              </w:rPr>
              <w:t>donner</w:t>
            </w:r>
            <w:r>
              <w:rPr>
                <w:bCs/>
                <w:szCs w:val="28"/>
              </w:rPr>
              <w:t xml:space="preserve"> la valeur de la force F en N, pour une déformation de 3 </w:t>
            </w:r>
            <w:proofErr w:type="spellStart"/>
            <w:r>
              <w:rPr>
                <w:bCs/>
                <w:szCs w:val="28"/>
              </w:rPr>
              <w:t>mm</w:t>
            </w:r>
            <w:r w:rsidR="00A80CC4">
              <w:rPr>
                <w:szCs w:val="28"/>
              </w:rPr>
              <w:t>.</w:t>
            </w:r>
            <w:proofErr w:type="spellEnd"/>
          </w:p>
          <w:p w:rsidR="000E51C3" w:rsidRDefault="000E51C3" w:rsidP="00A75208">
            <w:pPr>
              <w:rPr>
                <w:szCs w:val="28"/>
              </w:rPr>
            </w:pPr>
          </w:p>
          <w:p w:rsidR="000E51C3" w:rsidRPr="007241CF" w:rsidRDefault="000E51C3" w:rsidP="00A75208">
            <w:pPr>
              <w:rPr>
                <w:szCs w:val="28"/>
              </w:rPr>
            </w:pPr>
            <w:r w:rsidRPr="000E51C3">
              <w:rPr>
                <w:b/>
                <w:bCs/>
                <w:szCs w:val="28"/>
              </w:rPr>
              <w:t>Calculer</w:t>
            </w:r>
            <w:r>
              <w:rPr>
                <w:szCs w:val="28"/>
              </w:rPr>
              <w:t xml:space="preserve"> en N/mm le coefficient de raideur du ressort k, à l’aide du résultat précédent.</w:t>
            </w:r>
          </w:p>
          <w:p w:rsidR="00A75208" w:rsidRDefault="00A75208" w:rsidP="00A75208">
            <w:pPr>
              <w:rPr>
                <w:szCs w:val="28"/>
                <w:u w:val="single"/>
              </w:rPr>
            </w:pPr>
          </w:p>
          <w:p w:rsidR="00152952" w:rsidRDefault="00152952" w:rsidP="00A75208">
            <w:pPr>
              <w:rPr>
                <w:szCs w:val="28"/>
                <w:u w:val="single"/>
              </w:rPr>
            </w:pPr>
          </w:p>
          <w:p w:rsidR="0017211A" w:rsidRPr="007241CF" w:rsidRDefault="0017211A" w:rsidP="0017211A">
            <w:pPr>
              <w:rPr>
                <w:b/>
                <w:bCs/>
                <w:szCs w:val="28"/>
              </w:rPr>
            </w:pPr>
            <w:r w:rsidRPr="007241CF">
              <w:rPr>
                <w:b/>
                <w:szCs w:val="28"/>
                <w:u w:val="single"/>
              </w:rPr>
              <w:t xml:space="preserve">Activité </w:t>
            </w:r>
            <w:r>
              <w:rPr>
                <w:b/>
                <w:szCs w:val="28"/>
                <w:u w:val="single"/>
              </w:rPr>
              <w:t>3</w:t>
            </w:r>
            <w:r w:rsidRPr="007241CF">
              <w:rPr>
                <w:b/>
                <w:szCs w:val="28"/>
                <w:u w:val="single"/>
              </w:rPr>
              <w:t xml:space="preserve"> : </w:t>
            </w:r>
          </w:p>
          <w:p w:rsidR="0017211A" w:rsidRPr="007241CF" w:rsidRDefault="0017211A" w:rsidP="0017211A">
            <w:pPr>
              <w:rPr>
                <w:szCs w:val="28"/>
                <w:u w:val="single"/>
              </w:rPr>
            </w:pPr>
          </w:p>
          <w:p w:rsidR="00170C7A" w:rsidRPr="00132C52" w:rsidRDefault="00C873DE" w:rsidP="0017211A">
            <w:pPr>
              <w:rPr>
                <w:sz w:val="24"/>
                <w:szCs w:val="24"/>
              </w:rPr>
            </w:pPr>
            <w:r>
              <w:rPr>
                <w:bCs/>
                <w:szCs w:val="28"/>
              </w:rPr>
              <w:t xml:space="preserve">Le rétroviseur subi, lors du choc, une force </w:t>
            </w:r>
            <m:oMath>
              <m:acc>
                <m:accPr>
                  <m:chr m:val="⃗"/>
                  <m:ctrlPr>
                    <w:rPr>
                      <w:rFonts w:ascii="Cambria Math" w:hAnsi="Cambria Math"/>
                      <w:bCs/>
                      <w:i/>
                      <w:szCs w:val="28"/>
                    </w:rPr>
                  </m:ctrlPr>
                </m:accPr>
                <m:e>
                  <m:r>
                    <w:rPr>
                      <w:rFonts w:ascii="Cambria Math" w:hAnsi="Cambria Math"/>
                      <w:szCs w:val="28"/>
                    </w:rPr>
                    <m:t>F</m:t>
                  </m:r>
                </m:e>
              </m:acc>
              <m:r>
                <w:rPr>
                  <w:rFonts w:ascii="Cambria Math" w:hAnsi="Cambria Math"/>
                  <w:szCs w:val="28"/>
                </w:rPr>
                <m:t xml:space="preserve"> </m:t>
              </m:r>
            </m:oMath>
            <w:r>
              <w:rPr>
                <w:bCs/>
                <w:szCs w:val="28"/>
              </w:rPr>
              <w:t>équivalente à une intensité de 45N à son extrémité</w:t>
            </w:r>
            <w:r w:rsidR="0017211A">
              <w:rPr>
                <w:szCs w:val="28"/>
              </w:rPr>
              <w:t>.</w:t>
            </w:r>
            <w:r>
              <w:rPr>
                <w:szCs w:val="28"/>
              </w:rPr>
              <w:t xml:space="preserve"> </w:t>
            </w:r>
            <w:r w:rsidRPr="007241CF">
              <w:rPr>
                <w:b/>
                <w:szCs w:val="28"/>
              </w:rPr>
              <w:t>C</w:t>
            </w:r>
            <w:r>
              <w:rPr>
                <w:b/>
                <w:szCs w:val="28"/>
              </w:rPr>
              <w:t>alcul</w:t>
            </w:r>
            <w:r w:rsidRPr="007241CF">
              <w:rPr>
                <w:b/>
                <w:szCs w:val="28"/>
              </w:rPr>
              <w:t xml:space="preserve">er </w:t>
            </w:r>
            <w:r>
              <w:rPr>
                <w:bCs/>
                <w:szCs w:val="28"/>
              </w:rPr>
              <w:t>le moment en N.m au point A dans la liaison pivot du rétroviseur, engendré par la force lors du choc.</w:t>
            </w:r>
          </w:p>
        </w:tc>
        <w:tc>
          <w:tcPr>
            <w:tcW w:w="2266" w:type="dxa"/>
            <w:tcBorders>
              <w:top w:val="single" w:sz="12" w:space="0" w:color="auto"/>
              <w:bottom w:val="single" w:sz="6" w:space="0" w:color="auto"/>
            </w:tcBorders>
          </w:tcPr>
          <w:p w:rsidR="00170C7A" w:rsidRPr="007241CF" w:rsidRDefault="00170C7A" w:rsidP="00203FAF">
            <w:pPr>
              <w:jc w:val="center"/>
              <w:rPr>
                <w:szCs w:val="28"/>
              </w:rPr>
            </w:pPr>
          </w:p>
          <w:p w:rsidR="003A28DC" w:rsidRPr="007241CF" w:rsidRDefault="003A28DC" w:rsidP="00203FAF">
            <w:pPr>
              <w:jc w:val="center"/>
              <w:rPr>
                <w:szCs w:val="28"/>
              </w:rPr>
            </w:pPr>
          </w:p>
          <w:p w:rsidR="003A28DC" w:rsidRPr="007241CF" w:rsidRDefault="003A28DC" w:rsidP="00203FAF">
            <w:pPr>
              <w:jc w:val="center"/>
              <w:rPr>
                <w:szCs w:val="28"/>
              </w:rPr>
            </w:pPr>
          </w:p>
          <w:p w:rsidR="003A28DC" w:rsidRPr="007241CF" w:rsidRDefault="003A28DC" w:rsidP="00203FAF">
            <w:pPr>
              <w:jc w:val="center"/>
              <w:rPr>
                <w:szCs w:val="28"/>
              </w:rPr>
            </w:pPr>
          </w:p>
          <w:p w:rsidR="003A28DC" w:rsidRDefault="003A28DC" w:rsidP="00203FAF">
            <w:pPr>
              <w:jc w:val="center"/>
              <w:rPr>
                <w:szCs w:val="28"/>
              </w:rPr>
            </w:pPr>
          </w:p>
          <w:p w:rsidR="00C873DE" w:rsidRDefault="00C873DE" w:rsidP="00203FAF">
            <w:pPr>
              <w:jc w:val="center"/>
              <w:rPr>
                <w:szCs w:val="28"/>
              </w:rPr>
            </w:pPr>
          </w:p>
          <w:p w:rsidR="00C873DE" w:rsidRPr="007241CF" w:rsidRDefault="00C873DE" w:rsidP="00203FAF">
            <w:pPr>
              <w:jc w:val="center"/>
              <w:rPr>
                <w:szCs w:val="28"/>
              </w:rPr>
            </w:pPr>
          </w:p>
          <w:p w:rsidR="00010BE8" w:rsidRPr="007241CF" w:rsidRDefault="00C873DE" w:rsidP="00010BE8">
            <w:pPr>
              <w:jc w:val="center"/>
              <w:rPr>
                <w:szCs w:val="28"/>
              </w:rPr>
            </w:pPr>
            <w:r>
              <w:rPr>
                <w:szCs w:val="28"/>
              </w:rPr>
              <w:t>Le type de ressort est identifié</w:t>
            </w:r>
            <w:r w:rsidR="00E424F3">
              <w:rPr>
                <w:szCs w:val="28"/>
              </w:rPr>
              <w:t>.</w:t>
            </w:r>
          </w:p>
          <w:p w:rsidR="00010BE8" w:rsidRPr="007241CF" w:rsidRDefault="00010BE8" w:rsidP="00010BE8">
            <w:pPr>
              <w:jc w:val="center"/>
              <w:rPr>
                <w:szCs w:val="28"/>
              </w:rPr>
            </w:pPr>
          </w:p>
          <w:p w:rsidR="00010BE8" w:rsidRPr="007241CF" w:rsidRDefault="00010BE8" w:rsidP="00010BE8">
            <w:pPr>
              <w:jc w:val="center"/>
              <w:rPr>
                <w:szCs w:val="28"/>
              </w:rPr>
            </w:pPr>
          </w:p>
          <w:p w:rsidR="00010BE8" w:rsidRPr="007241CF" w:rsidRDefault="00010BE8" w:rsidP="00010BE8">
            <w:pPr>
              <w:jc w:val="center"/>
              <w:rPr>
                <w:szCs w:val="28"/>
              </w:rPr>
            </w:pPr>
          </w:p>
          <w:p w:rsidR="00010BE8" w:rsidRPr="007241CF" w:rsidRDefault="00010BE8" w:rsidP="00010BE8">
            <w:pPr>
              <w:jc w:val="center"/>
              <w:rPr>
                <w:szCs w:val="28"/>
              </w:rPr>
            </w:pPr>
          </w:p>
          <w:p w:rsidR="00010BE8" w:rsidRPr="007241CF" w:rsidRDefault="008177C0" w:rsidP="00010BE8">
            <w:pPr>
              <w:jc w:val="center"/>
              <w:rPr>
                <w:szCs w:val="28"/>
              </w:rPr>
            </w:pPr>
            <w:r w:rsidRPr="007241CF">
              <w:rPr>
                <w:szCs w:val="28"/>
              </w:rPr>
              <w:t xml:space="preserve">Les </w:t>
            </w:r>
            <w:r w:rsidR="0017211A">
              <w:rPr>
                <w:szCs w:val="28"/>
              </w:rPr>
              <w:t>c</w:t>
            </w:r>
            <w:r w:rsidR="00C873DE">
              <w:rPr>
                <w:szCs w:val="28"/>
              </w:rPr>
              <w:t>alculs sont justes, avec les formules, les détails et les unités</w:t>
            </w:r>
            <w:r w:rsidR="0017211A">
              <w:rPr>
                <w:szCs w:val="28"/>
              </w:rPr>
              <w:t>.</w:t>
            </w:r>
          </w:p>
          <w:p w:rsidR="00010BE8" w:rsidRPr="007241CF" w:rsidRDefault="00010BE8" w:rsidP="00010BE8">
            <w:pPr>
              <w:jc w:val="center"/>
              <w:rPr>
                <w:szCs w:val="28"/>
              </w:rPr>
            </w:pPr>
          </w:p>
          <w:p w:rsidR="003A28DC" w:rsidRDefault="003A28DC" w:rsidP="00010BE8">
            <w:pPr>
              <w:jc w:val="center"/>
              <w:rPr>
                <w:szCs w:val="28"/>
              </w:rPr>
            </w:pPr>
          </w:p>
          <w:p w:rsidR="0017211A" w:rsidRDefault="0017211A" w:rsidP="00010BE8">
            <w:pPr>
              <w:jc w:val="center"/>
              <w:rPr>
                <w:szCs w:val="28"/>
              </w:rPr>
            </w:pPr>
          </w:p>
          <w:p w:rsidR="00C873DE" w:rsidRPr="007241CF" w:rsidRDefault="00C873DE" w:rsidP="00010BE8">
            <w:pPr>
              <w:jc w:val="center"/>
              <w:rPr>
                <w:szCs w:val="28"/>
              </w:rPr>
            </w:pPr>
          </w:p>
          <w:p w:rsidR="00010BE8" w:rsidRPr="00010BE8" w:rsidRDefault="007241CF" w:rsidP="003A28DC">
            <w:pPr>
              <w:jc w:val="center"/>
              <w:rPr>
                <w:sz w:val="18"/>
              </w:rPr>
            </w:pPr>
            <w:r>
              <w:rPr>
                <w:szCs w:val="28"/>
              </w:rPr>
              <w:t xml:space="preserve">Le </w:t>
            </w:r>
            <w:r w:rsidR="00C873DE">
              <w:rPr>
                <w:szCs w:val="28"/>
              </w:rPr>
              <w:t>moment est juste, avec la formule, le détail du calcul et la bonne unité</w:t>
            </w:r>
            <w:r w:rsidR="003A28DC" w:rsidRPr="007241CF">
              <w:rPr>
                <w:szCs w:val="28"/>
              </w:rPr>
              <w:t>.</w:t>
            </w:r>
          </w:p>
        </w:tc>
        <w:tc>
          <w:tcPr>
            <w:tcW w:w="854" w:type="dxa"/>
            <w:tcBorders>
              <w:top w:val="single" w:sz="12" w:space="0" w:color="auto"/>
              <w:bottom w:val="single" w:sz="6" w:space="0" w:color="auto"/>
            </w:tcBorders>
            <w:shd w:val="pct5" w:color="000000" w:fill="FFFFFF"/>
          </w:tcPr>
          <w:p w:rsidR="00170C7A" w:rsidRPr="001761E2" w:rsidRDefault="00170C7A"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Pr="001761E2" w:rsidRDefault="00C873DE" w:rsidP="00203FAF">
            <w:pPr>
              <w:jc w:val="center"/>
              <w:rPr>
                <w:sz w:val="24"/>
                <w:szCs w:val="24"/>
              </w:rPr>
            </w:pPr>
            <w:r>
              <w:rPr>
                <w:sz w:val="24"/>
                <w:szCs w:val="24"/>
              </w:rPr>
              <w:t>1</w:t>
            </w:r>
          </w:p>
          <w:p w:rsidR="00170C7A" w:rsidRPr="001761E2" w:rsidRDefault="00170C7A" w:rsidP="00203FAF">
            <w:pPr>
              <w:jc w:val="center"/>
              <w:rPr>
                <w:sz w:val="24"/>
                <w:szCs w:val="24"/>
              </w:rPr>
            </w:pPr>
          </w:p>
          <w:p w:rsidR="00170C7A" w:rsidRPr="001761E2"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Pr="001761E2" w:rsidRDefault="00170C7A" w:rsidP="00203FAF">
            <w:pPr>
              <w:jc w:val="center"/>
              <w:rPr>
                <w:sz w:val="24"/>
                <w:szCs w:val="24"/>
              </w:rPr>
            </w:pPr>
          </w:p>
          <w:p w:rsidR="003A28DC" w:rsidRDefault="003A28DC" w:rsidP="00203FAF">
            <w:pPr>
              <w:jc w:val="center"/>
              <w:rPr>
                <w:sz w:val="24"/>
                <w:szCs w:val="24"/>
              </w:rPr>
            </w:pPr>
          </w:p>
          <w:p w:rsidR="003A28DC" w:rsidRDefault="0017211A" w:rsidP="00203FAF">
            <w:pPr>
              <w:jc w:val="center"/>
              <w:rPr>
                <w:sz w:val="24"/>
                <w:szCs w:val="24"/>
              </w:rPr>
            </w:pPr>
            <w:r>
              <w:rPr>
                <w:sz w:val="24"/>
                <w:szCs w:val="24"/>
              </w:rPr>
              <w:t>2</w:t>
            </w: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17211A" w:rsidRDefault="0017211A" w:rsidP="00203FAF">
            <w:pPr>
              <w:jc w:val="center"/>
              <w:rPr>
                <w:sz w:val="24"/>
                <w:szCs w:val="24"/>
              </w:rPr>
            </w:pPr>
          </w:p>
          <w:p w:rsidR="0017211A" w:rsidRDefault="0017211A" w:rsidP="00203FAF">
            <w:pPr>
              <w:jc w:val="center"/>
              <w:rPr>
                <w:sz w:val="24"/>
                <w:szCs w:val="24"/>
              </w:rPr>
            </w:pPr>
          </w:p>
          <w:p w:rsidR="00170C7A" w:rsidRPr="001761E2" w:rsidRDefault="003A28DC" w:rsidP="00203FAF">
            <w:pPr>
              <w:jc w:val="center"/>
              <w:rPr>
                <w:sz w:val="24"/>
                <w:szCs w:val="24"/>
              </w:rPr>
            </w:pPr>
            <w:r>
              <w:rPr>
                <w:sz w:val="24"/>
                <w:szCs w:val="24"/>
              </w:rPr>
              <w:t>1</w:t>
            </w:r>
          </w:p>
          <w:p w:rsidR="00170C7A" w:rsidRPr="00640893" w:rsidRDefault="00170C7A" w:rsidP="00203FAF">
            <w:pPr>
              <w:jc w:val="center"/>
              <w:rPr>
                <w:rFonts w:ascii="Calibri" w:hAnsi="Calibri"/>
                <w:sz w:val="16"/>
              </w:rPr>
            </w:pPr>
          </w:p>
        </w:tc>
      </w:tr>
      <w:tr w:rsidR="0033634B" w:rsidRPr="00640893" w:rsidTr="00203FAF">
        <w:trPr>
          <w:cantSplit/>
          <w:trHeight w:val="1111"/>
        </w:trPr>
        <w:tc>
          <w:tcPr>
            <w:tcW w:w="7795" w:type="dxa"/>
            <w:tcBorders>
              <w:top w:val="single" w:sz="12" w:space="0" w:color="auto"/>
              <w:left w:val="single" w:sz="6" w:space="0" w:color="auto"/>
              <w:bottom w:val="single" w:sz="6" w:space="0" w:color="auto"/>
              <w:right w:val="single" w:sz="6" w:space="0" w:color="auto"/>
            </w:tcBorders>
            <w:shd w:val="pct5" w:color="000000" w:fill="FFFFFF"/>
            <w:vAlign w:val="center"/>
          </w:tcPr>
          <w:p w:rsidR="0033634B" w:rsidRPr="001761E2" w:rsidRDefault="0033634B" w:rsidP="0033634B">
            <w:pPr>
              <w:rPr>
                <w:b/>
              </w:rPr>
            </w:pPr>
            <w:r>
              <w:rPr>
                <w:b/>
              </w:rPr>
              <w:lastRenderedPageBreak/>
              <w:t>MISE EN SITUATION</w:t>
            </w:r>
          </w:p>
        </w:tc>
        <w:tc>
          <w:tcPr>
            <w:tcW w:w="2266" w:type="dxa"/>
            <w:tcBorders>
              <w:top w:val="single" w:sz="12" w:space="0" w:color="auto"/>
              <w:left w:val="single" w:sz="6" w:space="0" w:color="auto"/>
              <w:bottom w:val="single" w:sz="6" w:space="0" w:color="auto"/>
              <w:right w:val="single" w:sz="6" w:space="0" w:color="auto"/>
            </w:tcBorders>
            <w:shd w:val="pct5" w:color="000000" w:fill="FFFFFF"/>
            <w:vAlign w:val="center"/>
          </w:tcPr>
          <w:p w:rsidR="0033634B" w:rsidRPr="001761E2" w:rsidRDefault="0033634B" w:rsidP="0033634B">
            <w:pPr>
              <w:rPr>
                <w:b/>
              </w:rPr>
            </w:pPr>
            <w:r w:rsidRPr="001761E2">
              <w:rPr>
                <w:b/>
              </w:rPr>
              <w:t>EXIGENCES</w:t>
            </w:r>
          </w:p>
        </w:tc>
        <w:tc>
          <w:tcPr>
            <w:tcW w:w="854" w:type="dxa"/>
            <w:tcBorders>
              <w:top w:val="single" w:sz="12" w:space="0" w:color="auto"/>
              <w:left w:val="single" w:sz="6" w:space="0" w:color="auto"/>
              <w:bottom w:val="single" w:sz="6" w:space="0" w:color="auto"/>
              <w:right w:val="single" w:sz="6" w:space="0" w:color="auto"/>
            </w:tcBorders>
            <w:shd w:val="pct5" w:color="000000" w:fill="FFFFFF"/>
            <w:textDirection w:val="btLr"/>
            <w:vAlign w:val="center"/>
          </w:tcPr>
          <w:p w:rsidR="0033634B" w:rsidRPr="00E424F3" w:rsidRDefault="0033634B" w:rsidP="0033634B">
            <w:pPr>
              <w:ind w:left="113" w:right="113"/>
              <w:rPr>
                <w:b/>
                <w:bCs/>
                <w:sz w:val="14"/>
                <w:szCs w:val="14"/>
              </w:rPr>
            </w:pPr>
            <w:r w:rsidRPr="00E424F3">
              <w:rPr>
                <w:b/>
                <w:bCs/>
                <w:sz w:val="14"/>
                <w:szCs w:val="14"/>
              </w:rPr>
              <w:t>NIVEAU DE DIFFICULTE</w:t>
            </w:r>
          </w:p>
        </w:tc>
      </w:tr>
      <w:tr w:rsidR="00E424F3" w:rsidRPr="00640893" w:rsidTr="003D0EFD">
        <w:trPr>
          <w:cantSplit/>
          <w:trHeight w:val="12723"/>
        </w:trPr>
        <w:tc>
          <w:tcPr>
            <w:tcW w:w="7795" w:type="dxa"/>
            <w:tcBorders>
              <w:top w:val="single" w:sz="12" w:space="0" w:color="auto"/>
              <w:left w:val="single" w:sz="6" w:space="0" w:color="auto"/>
              <w:bottom w:val="single" w:sz="6" w:space="0" w:color="auto"/>
              <w:right w:val="single" w:sz="6" w:space="0" w:color="auto"/>
            </w:tcBorders>
          </w:tcPr>
          <w:p w:rsidR="00E424F3" w:rsidRPr="007241CF" w:rsidRDefault="00E424F3" w:rsidP="00E424F3">
            <w:pPr>
              <w:jc w:val="both"/>
              <w:rPr>
                <w:szCs w:val="28"/>
              </w:rPr>
            </w:pPr>
          </w:p>
          <w:p w:rsidR="0017211A" w:rsidRPr="007241CF" w:rsidRDefault="0017211A" w:rsidP="0017211A">
            <w:pPr>
              <w:rPr>
                <w:b/>
                <w:bCs/>
                <w:szCs w:val="28"/>
              </w:rPr>
            </w:pPr>
            <w:r w:rsidRPr="007241CF">
              <w:rPr>
                <w:b/>
                <w:szCs w:val="28"/>
                <w:u w:val="single"/>
              </w:rPr>
              <w:t xml:space="preserve">Activité </w:t>
            </w:r>
            <w:r>
              <w:rPr>
                <w:b/>
                <w:szCs w:val="28"/>
                <w:u w:val="single"/>
              </w:rPr>
              <w:t>4</w:t>
            </w:r>
            <w:r w:rsidRPr="007241CF">
              <w:rPr>
                <w:b/>
                <w:szCs w:val="28"/>
                <w:u w:val="single"/>
              </w:rPr>
              <w:t xml:space="preserve"> : </w:t>
            </w:r>
          </w:p>
          <w:p w:rsidR="0017211A" w:rsidRPr="007241CF" w:rsidRDefault="0017211A" w:rsidP="0017211A">
            <w:pPr>
              <w:rPr>
                <w:szCs w:val="28"/>
                <w:u w:val="single"/>
              </w:rPr>
            </w:pPr>
          </w:p>
          <w:p w:rsidR="00152952" w:rsidRDefault="00C873DE" w:rsidP="0017211A">
            <w:pPr>
              <w:rPr>
                <w:bCs/>
                <w:szCs w:val="28"/>
              </w:rPr>
            </w:pPr>
            <w:r>
              <w:rPr>
                <w:bCs/>
                <w:szCs w:val="28"/>
              </w:rPr>
              <w:t>Le limiteur de couple est conçu pour résister à un couple de 11 N.m</w:t>
            </w:r>
            <w:r w:rsidR="00152952">
              <w:rPr>
                <w:bCs/>
                <w:szCs w:val="28"/>
              </w:rPr>
              <w:t>.</w:t>
            </w:r>
          </w:p>
          <w:p w:rsidR="00492CA1" w:rsidRDefault="00152952" w:rsidP="0017211A">
            <w:pPr>
              <w:rPr>
                <w:szCs w:val="28"/>
              </w:rPr>
            </w:pPr>
            <w:r>
              <w:rPr>
                <w:b/>
                <w:szCs w:val="28"/>
              </w:rPr>
              <w:t>Donn</w:t>
            </w:r>
            <w:r w:rsidR="0017211A">
              <w:rPr>
                <w:b/>
                <w:szCs w:val="28"/>
              </w:rPr>
              <w:t xml:space="preserve">er </w:t>
            </w:r>
            <w:r>
              <w:rPr>
                <w:bCs/>
                <w:szCs w:val="28"/>
              </w:rPr>
              <w:t>une conclusion en cochant la bonne case</w:t>
            </w:r>
            <w:r w:rsidR="0017211A">
              <w:rPr>
                <w:szCs w:val="28"/>
              </w:rPr>
              <w:t xml:space="preserve">. </w:t>
            </w:r>
          </w:p>
          <w:p w:rsidR="00492CA1" w:rsidRDefault="00492CA1" w:rsidP="0017211A">
            <w:pPr>
              <w:rPr>
                <w:szCs w:val="28"/>
              </w:rPr>
            </w:pPr>
          </w:p>
          <w:p w:rsidR="0017211A" w:rsidRPr="007241CF" w:rsidRDefault="0017211A" w:rsidP="0017211A">
            <w:pPr>
              <w:rPr>
                <w:szCs w:val="28"/>
                <w:u w:val="single"/>
              </w:rPr>
            </w:pPr>
          </w:p>
          <w:p w:rsidR="00E424F3" w:rsidRPr="007241CF" w:rsidRDefault="00E424F3" w:rsidP="00E424F3">
            <w:pPr>
              <w:rPr>
                <w:b/>
                <w:bCs/>
                <w:szCs w:val="28"/>
              </w:rPr>
            </w:pPr>
            <w:r w:rsidRPr="007241CF">
              <w:rPr>
                <w:b/>
                <w:szCs w:val="28"/>
                <w:u w:val="single"/>
              </w:rPr>
              <w:t xml:space="preserve">Activité </w:t>
            </w:r>
            <w:r w:rsidR="0017211A">
              <w:rPr>
                <w:b/>
                <w:szCs w:val="28"/>
                <w:u w:val="single"/>
              </w:rPr>
              <w:t>5</w:t>
            </w:r>
            <w:r w:rsidRPr="007241CF">
              <w:rPr>
                <w:b/>
                <w:szCs w:val="28"/>
                <w:u w:val="single"/>
              </w:rPr>
              <w:t xml:space="preserve"> : </w:t>
            </w:r>
          </w:p>
          <w:p w:rsidR="00E424F3" w:rsidRPr="007241CF" w:rsidRDefault="00E424F3" w:rsidP="00E424F3">
            <w:pPr>
              <w:rPr>
                <w:szCs w:val="28"/>
                <w:u w:val="single"/>
              </w:rPr>
            </w:pPr>
          </w:p>
          <w:p w:rsidR="0024230B" w:rsidRPr="0024230B" w:rsidRDefault="0024230B" w:rsidP="003D0EFD">
            <w:pPr>
              <w:rPr>
                <w:i/>
                <w:iCs/>
                <w:szCs w:val="28"/>
              </w:rPr>
            </w:pPr>
            <w:r>
              <w:rPr>
                <w:b/>
                <w:szCs w:val="28"/>
              </w:rPr>
              <w:t>Complét</w:t>
            </w:r>
            <w:r w:rsidR="0017211A" w:rsidRPr="007241CF">
              <w:rPr>
                <w:b/>
                <w:szCs w:val="28"/>
              </w:rPr>
              <w:t xml:space="preserve">er </w:t>
            </w:r>
            <w:r>
              <w:rPr>
                <w:bCs/>
                <w:szCs w:val="28"/>
              </w:rPr>
              <w:t xml:space="preserve">le </w:t>
            </w:r>
            <w:r w:rsidR="003D0EFD">
              <w:rPr>
                <w:bCs/>
                <w:szCs w:val="28"/>
              </w:rPr>
              <w:t>dessin en dessinant la gorge suivant les indications.</w:t>
            </w:r>
          </w:p>
          <w:p w:rsidR="00E424F3" w:rsidRPr="007241CF" w:rsidRDefault="00E424F3" w:rsidP="00E424F3">
            <w:pPr>
              <w:rPr>
                <w:szCs w:val="28"/>
                <w:u w:val="single"/>
              </w:rPr>
            </w:pPr>
          </w:p>
          <w:p w:rsidR="00AA2265" w:rsidRPr="00E424F3" w:rsidRDefault="00AA2265" w:rsidP="00E424F3">
            <w:pPr>
              <w:jc w:val="both"/>
              <w:rPr>
                <w:szCs w:val="28"/>
              </w:rPr>
            </w:pPr>
          </w:p>
          <w:p w:rsidR="00E424F3" w:rsidRPr="00E424F3" w:rsidRDefault="00E424F3" w:rsidP="00E424F3">
            <w:pPr>
              <w:jc w:val="both"/>
              <w:rPr>
                <w:szCs w:val="28"/>
              </w:rPr>
            </w:pPr>
          </w:p>
        </w:tc>
        <w:tc>
          <w:tcPr>
            <w:tcW w:w="2266" w:type="dxa"/>
            <w:tcBorders>
              <w:top w:val="single" w:sz="12" w:space="0" w:color="auto"/>
              <w:left w:val="single" w:sz="6" w:space="0" w:color="auto"/>
              <w:bottom w:val="single" w:sz="6" w:space="0" w:color="auto"/>
              <w:right w:val="single" w:sz="6" w:space="0" w:color="auto"/>
            </w:tcBorders>
          </w:tcPr>
          <w:p w:rsidR="00E424F3" w:rsidRPr="007241CF" w:rsidRDefault="00E424F3" w:rsidP="00203FAF">
            <w:pPr>
              <w:jc w:val="center"/>
              <w:rPr>
                <w:szCs w:val="28"/>
              </w:rPr>
            </w:pPr>
          </w:p>
          <w:p w:rsidR="00E424F3" w:rsidRPr="007241CF" w:rsidRDefault="00E424F3" w:rsidP="00203FAF">
            <w:pPr>
              <w:jc w:val="center"/>
              <w:rPr>
                <w:szCs w:val="28"/>
              </w:rPr>
            </w:pPr>
          </w:p>
          <w:p w:rsidR="00E424F3" w:rsidRPr="007241CF" w:rsidRDefault="00E424F3" w:rsidP="00203FAF">
            <w:pPr>
              <w:jc w:val="center"/>
              <w:rPr>
                <w:szCs w:val="28"/>
              </w:rPr>
            </w:pPr>
          </w:p>
          <w:p w:rsidR="00E424F3" w:rsidRPr="007241CF" w:rsidRDefault="00492CA1" w:rsidP="00203FAF">
            <w:pPr>
              <w:jc w:val="center"/>
              <w:rPr>
                <w:szCs w:val="28"/>
              </w:rPr>
            </w:pPr>
            <w:r>
              <w:rPr>
                <w:szCs w:val="28"/>
              </w:rPr>
              <w:t xml:space="preserve">La </w:t>
            </w:r>
            <w:r w:rsidR="003D0EFD">
              <w:rPr>
                <w:szCs w:val="28"/>
              </w:rPr>
              <w:t>bonne conclusion est cochée</w:t>
            </w:r>
            <w:r w:rsidR="00E424F3">
              <w:rPr>
                <w:szCs w:val="28"/>
              </w:rPr>
              <w:t>.</w:t>
            </w:r>
          </w:p>
          <w:p w:rsidR="00E424F3" w:rsidRPr="007241CF" w:rsidRDefault="00E424F3" w:rsidP="00203FAF">
            <w:pPr>
              <w:jc w:val="center"/>
              <w:rPr>
                <w:szCs w:val="28"/>
              </w:rPr>
            </w:pPr>
          </w:p>
          <w:p w:rsidR="00E424F3" w:rsidRPr="007241CF" w:rsidRDefault="00E424F3" w:rsidP="00203FAF">
            <w:pPr>
              <w:jc w:val="center"/>
              <w:rPr>
                <w:szCs w:val="28"/>
              </w:rPr>
            </w:pPr>
          </w:p>
          <w:p w:rsidR="00E424F3" w:rsidRPr="007241CF" w:rsidRDefault="00E424F3" w:rsidP="00203FAF">
            <w:pPr>
              <w:jc w:val="center"/>
              <w:rPr>
                <w:szCs w:val="28"/>
              </w:rPr>
            </w:pPr>
          </w:p>
          <w:p w:rsidR="00E424F3" w:rsidRDefault="00E424F3" w:rsidP="00203FAF">
            <w:pPr>
              <w:jc w:val="center"/>
              <w:rPr>
                <w:szCs w:val="28"/>
              </w:rPr>
            </w:pPr>
          </w:p>
          <w:p w:rsidR="00E424F3" w:rsidRDefault="003D0EFD" w:rsidP="00203FAF">
            <w:pPr>
              <w:jc w:val="center"/>
              <w:rPr>
                <w:szCs w:val="28"/>
              </w:rPr>
            </w:pPr>
            <w:r>
              <w:rPr>
                <w:szCs w:val="28"/>
              </w:rPr>
              <w:t>Le dessin respecte les indications et la norme</w:t>
            </w:r>
            <w:r w:rsidR="00E424F3" w:rsidRPr="007241CF">
              <w:rPr>
                <w:szCs w:val="28"/>
              </w:rPr>
              <w:t>.</w:t>
            </w:r>
          </w:p>
          <w:p w:rsidR="00AA2265" w:rsidRDefault="00AA2265" w:rsidP="00203FAF">
            <w:pPr>
              <w:jc w:val="center"/>
              <w:rPr>
                <w:szCs w:val="28"/>
              </w:rPr>
            </w:pPr>
          </w:p>
          <w:p w:rsidR="00AA2265" w:rsidRPr="00E424F3" w:rsidRDefault="00AA2265" w:rsidP="00AA2265">
            <w:pPr>
              <w:jc w:val="center"/>
              <w:rPr>
                <w:szCs w:val="28"/>
              </w:rPr>
            </w:pPr>
          </w:p>
        </w:tc>
        <w:tc>
          <w:tcPr>
            <w:tcW w:w="854" w:type="dxa"/>
            <w:tcBorders>
              <w:top w:val="single" w:sz="12" w:space="0" w:color="auto"/>
              <w:left w:val="single" w:sz="6" w:space="0" w:color="auto"/>
              <w:bottom w:val="single" w:sz="6" w:space="0" w:color="auto"/>
              <w:right w:val="single" w:sz="6" w:space="0" w:color="auto"/>
            </w:tcBorders>
            <w:shd w:val="pct5" w:color="000000" w:fill="FFFFFF"/>
          </w:tcPr>
          <w:p w:rsidR="00E424F3" w:rsidRPr="001761E2"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Default="003D0EFD" w:rsidP="00203FAF">
            <w:pPr>
              <w:jc w:val="center"/>
              <w:rPr>
                <w:sz w:val="24"/>
                <w:szCs w:val="24"/>
              </w:rPr>
            </w:pPr>
            <w:r>
              <w:rPr>
                <w:sz w:val="24"/>
                <w:szCs w:val="24"/>
              </w:rPr>
              <w:t>1</w:t>
            </w: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Pr="001761E2" w:rsidRDefault="00E424F3" w:rsidP="00203FAF">
            <w:pPr>
              <w:jc w:val="center"/>
              <w:rPr>
                <w:sz w:val="24"/>
                <w:szCs w:val="24"/>
              </w:rPr>
            </w:pPr>
          </w:p>
          <w:p w:rsidR="00E424F3" w:rsidRPr="001761E2" w:rsidRDefault="00E424F3" w:rsidP="00203FAF">
            <w:pPr>
              <w:jc w:val="center"/>
              <w:rPr>
                <w:sz w:val="24"/>
                <w:szCs w:val="24"/>
              </w:rPr>
            </w:pPr>
          </w:p>
          <w:p w:rsidR="00E424F3" w:rsidRPr="001761E2" w:rsidRDefault="00E424F3" w:rsidP="00203FAF">
            <w:pPr>
              <w:jc w:val="center"/>
              <w:rPr>
                <w:sz w:val="24"/>
                <w:szCs w:val="24"/>
              </w:rPr>
            </w:pPr>
          </w:p>
          <w:p w:rsidR="00E424F3" w:rsidRDefault="00E424F3" w:rsidP="00203FAF">
            <w:pPr>
              <w:jc w:val="center"/>
              <w:rPr>
                <w:sz w:val="24"/>
                <w:szCs w:val="24"/>
              </w:rPr>
            </w:pPr>
          </w:p>
          <w:p w:rsidR="00E424F3" w:rsidRDefault="003D0EFD" w:rsidP="00203FAF">
            <w:pPr>
              <w:jc w:val="center"/>
              <w:rPr>
                <w:sz w:val="24"/>
                <w:szCs w:val="24"/>
              </w:rPr>
            </w:pPr>
            <w:r>
              <w:rPr>
                <w:sz w:val="24"/>
                <w:szCs w:val="24"/>
              </w:rPr>
              <w:t>2</w:t>
            </w: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Pr="001761E2"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Pr="00E424F3" w:rsidRDefault="00E424F3" w:rsidP="003D0EFD">
            <w:pPr>
              <w:jc w:val="center"/>
              <w:rPr>
                <w:sz w:val="24"/>
                <w:szCs w:val="24"/>
              </w:rPr>
            </w:pPr>
          </w:p>
        </w:tc>
      </w:tr>
    </w:tbl>
    <w:p w:rsidR="00E83490" w:rsidRPr="00E83490" w:rsidRDefault="00E83490" w:rsidP="00E83490">
      <w:pPr>
        <w:pStyle w:val="Sansinterligne"/>
      </w:pPr>
      <w:r w:rsidRPr="00E83490">
        <w:lastRenderedPageBreak/>
        <w:t>Le système de transmission de puissance permettant le rabattage du rétroviseur comporte deux systèmes à roue et vis sans fin. Ces deux systèmes son</w:t>
      </w:r>
      <w:r w:rsidR="003D3003">
        <w:t>t</w:t>
      </w:r>
      <w:r w:rsidRPr="00E83490">
        <w:t xml:space="preserve"> irréversibles.</w:t>
      </w:r>
    </w:p>
    <w:p w:rsidR="00E83490" w:rsidRPr="00E83490" w:rsidRDefault="00E83490" w:rsidP="00E83490">
      <w:pPr>
        <w:pStyle w:val="Sansinterligne"/>
      </w:pPr>
      <w:r w:rsidRPr="00E83490">
        <w:t>Autrement dit, si on tente de rabattre manuellement le rétroviseur, celui-ci ne devrait pas tourner.</w:t>
      </w:r>
    </w:p>
    <w:p w:rsidR="00E83490" w:rsidRPr="00E83490" w:rsidRDefault="00E83490" w:rsidP="00E83490">
      <w:pPr>
        <w:pStyle w:val="Sansinterligne"/>
      </w:pPr>
      <w:r w:rsidRPr="00E83490">
        <w:t>Or, lors du choc le rétroviseur s’est rabattu.</w:t>
      </w:r>
    </w:p>
    <w:p w:rsidR="00E83490" w:rsidRDefault="00E83490" w:rsidP="00E83490">
      <w:pPr>
        <w:pStyle w:val="Sansinterligne"/>
      </w:pPr>
      <w:r w:rsidRPr="00E83490">
        <w:t>Il existe pour cela un système de sécurité permettant à la partie mobile de tourner sans entrainer la roue Rep. 17, c’est un limiteur de couple (voir schéma ci-dessous).</w:t>
      </w:r>
    </w:p>
    <w:p w:rsidR="00E83490" w:rsidRPr="00E83490" w:rsidRDefault="00E83490" w:rsidP="00E83490">
      <w:pPr>
        <w:pStyle w:val="Sansinterligne"/>
      </w:pPr>
      <w:r>
        <w:rPr>
          <w:noProof/>
        </w:rPr>
        <mc:AlternateContent>
          <mc:Choice Requires="wps">
            <w:drawing>
              <wp:anchor distT="0" distB="0" distL="114300" distR="114300" simplePos="0" relativeHeight="251877888" behindDoc="0" locked="0" layoutInCell="1" allowOverlap="1">
                <wp:simplePos x="0" y="0"/>
                <wp:positionH relativeFrom="column">
                  <wp:posOffset>-54610</wp:posOffset>
                </wp:positionH>
                <wp:positionV relativeFrom="paragraph">
                  <wp:posOffset>197485</wp:posOffset>
                </wp:positionV>
                <wp:extent cx="2571750" cy="19907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2571750" cy="1990725"/>
                        </a:xfrm>
                        <a:prstGeom prst="rect">
                          <a:avLst/>
                        </a:prstGeom>
                        <a:solidFill>
                          <a:schemeClr val="lt1"/>
                        </a:solidFill>
                        <a:ln w="6350">
                          <a:solidFill>
                            <a:prstClr val="black"/>
                          </a:solidFill>
                        </a:ln>
                      </wps:spPr>
                      <wps:txbx>
                        <w:txbxContent>
                          <w:p w:rsidR="00E83490" w:rsidRDefault="00E83490" w:rsidP="00E83490">
                            <w:r>
                              <w:t>En fonctionnement normal, le ressort exerce une poussée axiale qui lie la roue Rep. 17 avec l’ensemble fixe par adhérence.</w:t>
                            </w:r>
                          </w:p>
                          <w:p w:rsidR="00E83490" w:rsidRDefault="00E83490" w:rsidP="00E83490"/>
                          <w:p w:rsidR="00E83490" w:rsidRDefault="00E83490" w:rsidP="00E83490">
                            <w:r>
                              <w:t>Lorsque l’on tente de forcer la rotation de la roue Rep. 17, il y a glissement entre la partie fixe et la 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pt;margin-top:15.55pt;width:202.5pt;height:156.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" fillcolor="white [3201]" strokeweight=".5pt">
                <v:textbox>
                  <w:txbxContent>
                    <w:p w:rsidR="00E83490" w:rsidRDefault="00E83490" w:rsidP="00E83490">
                      <w:r>
                        <w:t>En fonctionnement normal, le ressort exerce une poussée axiale qui lie la roue Rep. 17 avec l’ensemble fixe par adhérence.</w:t>
                      </w:r>
                    </w:p>
                    <w:p w:rsidR="00E83490" w:rsidRDefault="00E83490" w:rsidP="00E83490"/>
                    <w:p w:rsidR="00E83490" w:rsidRDefault="00E83490" w:rsidP="00E83490">
                      <w:r>
                        <w:t>Lorsque l’on tente de forcer la rotation de la roue Rep. 17, il y a glissement entre la partie fixe et la roue.</w:t>
                      </w:r>
                    </w:p>
                  </w:txbxContent>
                </v:textbox>
              </v:shape>
            </w:pict>
          </mc:Fallback>
        </mc:AlternateContent>
      </w:r>
    </w:p>
    <w:p w:rsidR="00E83490" w:rsidRDefault="003D3003" w:rsidP="00E83490">
      <w:pPr>
        <w:pStyle w:val="Sansinterligne"/>
      </w:pPr>
      <w:r>
        <w:rPr>
          <w:noProof/>
          <w:sz w:val="20"/>
        </w:rPr>
        <mc:AlternateContent>
          <mc:Choice Requires="wps">
            <w:drawing>
              <wp:anchor distT="0" distB="0" distL="114300" distR="114300" simplePos="0" relativeHeight="251878912" behindDoc="0" locked="0" layoutInCell="1" allowOverlap="1">
                <wp:simplePos x="0" y="0"/>
                <wp:positionH relativeFrom="column">
                  <wp:posOffset>2591776</wp:posOffset>
                </wp:positionH>
                <wp:positionV relativeFrom="paragraph">
                  <wp:posOffset>51302</wp:posOffset>
                </wp:positionV>
                <wp:extent cx="1050878" cy="3048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050878" cy="304800"/>
                        </a:xfrm>
                        <a:prstGeom prst="rect">
                          <a:avLst/>
                        </a:prstGeom>
                        <a:noFill/>
                        <a:ln w="6350">
                          <a:noFill/>
                        </a:ln>
                      </wps:spPr>
                      <wps:txbx>
                        <w:txbxContent>
                          <w:p w:rsidR="00E83490" w:rsidRDefault="00E83490">
                            <w:r>
                              <w:t>Ressort 1</w:t>
                            </w:r>
                            <w:r w:rsidR="003D3003">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margin-left:204.1pt;margin-top:4.05pt;width:82.75pt;height:24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" filled="f" stroked="f" strokeweight=".5pt">
                <v:textbox>
                  <w:txbxContent>
                    <w:p w:rsidR="00E83490" w:rsidRDefault="00E83490">
                      <w:r>
                        <w:t>Ressort 1</w:t>
                      </w:r>
                      <w:r w:rsidR="003D3003">
                        <w:t>9</w:t>
                      </w:r>
                    </w:p>
                  </w:txbxContent>
                </v:textbox>
              </v:shape>
            </w:pict>
          </mc:Fallback>
        </mc:AlternateContent>
      </w:r>
      <w:r w:rsidR="00E83490">
        <w:rPr>
          <w:noProof/>
          <w:sz w:val="20"/>
        </w:rPr>
        <mc:AlternateContent>
          <mc:Choice Requires="wps">
            <w:drawing>
              <wp:anchor distT="0" distB="0" distL="114300" distR="114300" simplePos="0" relativeHeight="251880960" behindDoc="0" locked="0" layoutInCell="1" allowOverlap="1">
                <wp:simplePos x="0" y="0"/>
                <wp:positionH relativeFrom="column">
                  <wp:posOffset>5098415</wp:posOffset>
                </wp:positionH>
                <wp:positionV relativeFrom="paragraph">
                  <wp:posOffset>1374140</wp:posOffset>
                </wp:positionV>
                <wp:extent cx="1038225" cy="4762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38225" cy="476250"/>
                        </a:xfrm>
                        <a:prstGeom prst="rect">
                          <a:avLst/>
                        </a:prstGeom>
                        <a:noFill/>
                        <a:ln w="6350">
                          <a:noFill/>
                        </a:ln>
                      </wps:spPr>
                      <wps:txbx>
                        <w:txbxContent>
                          <w:p w:rsidR="00E83490" w:rsidRDefault="00E83490">
                            <w:r>
                              <w:t>Ensemble fixe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28" type="#_x0000_t202" style="position:absolute;margin-left:401.45pt;margin-top:108.2pt;width:81.75pt;height:37.5pt;z-index:25188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" filled="f" stroked="f" strokeweight=".5pt">
                <v:textbox>
                  <w:txbxContent>
                    <w:p w:rsidR="00E83490" w:rsidRDefault="00E83490">
                      <w:r>
                        <w:t>Ensemble fixe</w:t>
                      </w:r>
                    </w:p>
                  </w:txbxContent>
                </v:textbox>
              </v:shape>
            </w:pict>
          </mc:Fallback>
        </mc:AlternateContent>
      </w:r>
      <w:r w:rsidR="00E83490">
        <w:rPr>
          <w:noProof/>
          <w:sz w:val="20"/>
        </w:rPr>
        <mc:AlternateContent>
          <mc:Choice Requires="wps">
            <w:drawing>
              <wp:anchor distT="0" distB="0" distL="114300" distR="114300" simplePos="0" relativeHeight="251879936" behindDoc="0" locked="0" layoutInCell="1" allowOverlap="1">
                <wp:simplePos x="0" y="0"/>
                <wp:positionH relativeFrom="column">
                  <wp:posOffset>2764790</wp:posOffset>
                </wp:positionH>
                <wp:positionV relativeFrom="paragraph">
                  <wp:posOffset>1136015</wp:posOffset>
                </wp:positionV>
                <wp:extent cx="828675" cy="2857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wps:spPr>
                      <wps:txbx>
                        <w:txbxContent>
                          <w:p w:rsidR="00E83490" w:rsidRDefault="00E83490">
                            <w:r>
                              <w:t>Roue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4" o:spid="_x0000_s1029" type="#_x0000_t202" style="position:absolute;margin-left:217.7pt;margin-top:89.45pt;width:65.25pt;height:22.5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" filled="f" stroked="f" strokeweight=".5pt">
                <v:textbox>
                  <w:txbxContent>
                    <w:p w:rsidR="00E83490" w:rsidRDefault="00E83490">
                      <w:r>
                        <w:t>Roue 17</w:t>
                      </w:r>
                    </w:p>
                  </w:txbxContent>
                </v:textbox>
              </v:shape>
            </w:pict>
          </mc:Fallback>
        </mc:AlternateContent>
      </w:r>
      <w:r w:rsidR="00E83490">
        <w:rPr>
          <w:noProof/>
          <w:sz w:val="20"/>
        </w:rPr>
        <w:drawing>
          <wp:inline distT="0" distB="0" distL="0" distR="0" wp14:anchorId="7E397D21">
            <wp:extent cx="6055995" cy="1859280"/>
            <wp:effectExtent l="0" t="0" r="190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995" cy="1859280"/>
                    </a:xfrm>
                    <a:prstGeom prst="rect">
                      <a:avLst/>
                    </a:prstGeom>
                    <a:noFill/>
                  </pic:spPr>
                </pic:pic>
              </a:graphicData>
            </a:graphic>
          </wp:inline>
        </w:drawing>
      </w:r>
    </w:p>
    <w:p w:rsidR="00E83490" w:rsidRDefault="00E83490" w:rsidP="00E83490">
      <w:pPr>
        <w:pStyle w:val="Sansinterligne"/>
      </w:pPr>
    </w:p>
    <w:p w:rsidR="00036AF6" w:rsidRDefault="00036AF6" w:rsidP="00E83490">
      <w:pPr>
        <w:spacing w:after="200" w:line="276" w:lineRule="auto"/>
        <w:rPr>
          <w:b/>
          <w:sz w:val="32"/>
          <w:szCs w:val="32"/>
          <w:u w:val="single"/>
        </w:rPr>
      </w:pPr>
    </w:p>
    <w:p w:rsidR="00E83490" w:rsidRDefault="00E83490" w:rsidP="00E83490">
      <w:pPr>
        <w:spacing w:after="200" w:line="276" w:lineRule="auto"/>
        <w:rPr>
          <w:rFonts w:ascii="Arial" w:hAnsi="Arial" w:cs="Arial"/>
          <w:b/>
          <w:szCs w:val="28"/>
        </w:rPr>
      </w:pPr>
      <w:r w:rsidRPr="007768AA">
        <w:rPr>
          <w:b/>
          <w:sz w:val="32"/>
          <w:szCs w:val="32"/>
          <w:u w:val="single"/>
        </w:rPr>
        <w:t xml:space="preserve">Activité </w:t>
      </w:r>
      <w:r>
        <w:rPr>
          <w:b/>
          <w:sz w:val="32"/>
          <w:szCs w:val="32"/>
          <w:u w:val="single"/>
        </w:rPr>
        <w:t>1</w:t>
      </w:r>
      <w:r w:rsidRPr="007768AA">
        <w:rPr>
          <w:b/>
          <w:sz w:val="32"/>
          <w:szCs w:val="32"/>
          <w:u w:val="single"/>
        </w:rPr>
        <w:t> :</w:t>
      </w:r>
      <w:r w:rsidRPr="007768AA">
        <w:rPr>
          <w:rFonts w:ascii="Arial" w:hAnsi="Arial" w:cs="Arial"/>
          <w:b/>
          <w:szCs w:val="28"/>
        </w:rPr>
        <w:t xml:space="preserve"> </w:t>
      </w:r>
    </w:p>
    <w:p w:rsidR="00036AF6" w:rsidRDefault="00036AF6" w:rsidP="00036AF6">
      <w:pPr>
        <w:pStyle w:val="Sansinterligne"/>
      </w:pPr>
      <w:r w:rsidRPr="00036AF6">
        <w:t>L’effort presse</w:t>
      </w:r>
      <w:r>
        <w:t>u</w:t>
      </w:r>
      <w:r w:rsidRPr="00036AF6">
        <w:t>r est obtenu grâce au ressort Repère 19.</w:t>
      </w:r>
    </w:p>
    <w:p w:rsidR="00036AF6" w:rsidRPr="00036AF6" w:rsidRDefault="00036AF6" w:rsidP="00036AF6">
      <w:pPr>
        <w:pStyle w:val="Sansinterligne"/>
      </w:pPr>
    </w:p>
    <w:tbl>
      <w:tblPr>
        <w:tblStyle w:val="Grilledutableau"/>
        <w:tblW w:w="0" w:type="auto"/>
        <w:tblLook w:val="04A0" w:firstRow="1" w:lastRow="0" w:firstColumn="1" w:lastColumn="0" w:noHBand="0" w:noVBand="1"/>
      </w:tblPr>
      <w:tblGrid>
        <w:gridCol w:w="420"/>
        <w:gridCol w:w="1981"/>
        <w:gridCol w:w="1186"/>
        <w:gridCol w:w="419"/>
        <w:gridCol w:w="2040"/>
        <w:gridCol w:w="1187"/>
        <w:gridCol w:w="430"/>
        <w:gridCol w:w="1965"/>
      </w:tblGrid>
      <w:tr w:rsidR="00E83490" w:rsidTr="00E83490">
        <w:tc>
          <w:tcPr>
            <w:tcW w:w="420" w:type="dxa"/>
          </w:tcPr>
          <w:p w:rsidR="00E83490" w:rsidRPr="0017211A" w:rsidRDefault="00E83490" w:rsidP="008933FE">
            <w:pPr>
              <w:pStyle w:val="Sansinterligne"/>
              <w:rPr>
                <w:color w:val="FF0000"/>
              </w:rPr>
            </w:pPr>
          </w:p>
        </w:tc>
        <w:tc>
          <w:tcPr>
            <w:tcW w:w="1981" w:type="dxa"/>
            <w:tcBorders>
              <w:right w:val="single" w:sz="4" w:space="0" w:color="auto"/>
            </w:tcBorders>
          </w:tcPr>
          <w:p w:rsidR="00E83490" w:rsidRDefault="00E83490" w:rsidP="008933FE">
            <w:pPr>
              <w:pStyle w:val="Sansinterligne"/>
            </w:pPr>
            <w:r>
              <w:t>Cylindrique de traction</w:t>
            </w:r>
          </w:p>
        </w:tc>
        <w:tc>
          <w:tcPr>
            <w:tcW w:w="1186" w:type="dxa"/>
            <w:tcBorders>
              <w:top w:val="nil"/>
              <w:left w:val="single" w:sz="4" w:space="0" w:color="auto"/>
              <w:bottom w:val="nil"/>
              <w:right w:val="single" w:sz="4" w:space="0" w:color="auto"/>
            </w:tcBorders>
          </w:tcPr>
          <w:p w:rsidR="00E83490" w:rsidRDefault="00E83490" w:rsidP="008933FE">
            <w:pPr>
              <w:pStyle w:val="Sansinterligne"/>
            </w:pPr>
          </w:p>
        </w:tc>
        <w:tc>
          <w:tcPr>
            <w:tcW w:w="419" w:type="dxa"/>
            <w:tcBorders>
              <w:left w:val="single" w:sz="4" w:space="0" w:color="auto"/>
            </w:tcBorders>
          </w:tcPr>
          <w:p w:rsidR="00E83490" w:rsidRPr="0017211A" w:rsidRDefault="00E260E5" w:rsidP="008933FE">
            <w:pPr>
              <w:pStyle w:val="Sansinterligne"/>
              <w:rPr>
                <w:color w:val="FF0000"/>
              </w:rPr>
            </w:pPr>
            <w:r>
              <w:rPr>
                <w:color w:val="FF0000"/>
              </w:rPr>
              <w:t xml:space="preserve"> </w:t>
            </w:r>
          </w:p>
        </w:tc>
        <w:tc>
          <w:tcPr>
            <w:tcW w:w="2040" w:type="dxa"/>
            <w:tcBorders>
              <w:right w:val="single" w:sz="4" w:space="0" w:color="auto"/>
            </w:tcBorders>
          </w:tcPr>
          <w:p w:rsidR="00E83490" w:rsidRDefault="00E83490" w:rsidP="008933FE">
            <w:pPr>
              <w:pStyle w:val="Sansinterligne"/>
            </w:pPr>
            <w:r>
              <w:t>Cylindrique de compression</w:t>
            </w:r>
          </w:p>
        </w:tc>
        <w:tc>
          <w:tcPr>
            <w:tcW w:w="1187" w:type="dxa"/>
            <w:tcBorders>
              <w:top w:val="nil"/>
              <w:left w:val="single" w:sz="4" w:space="0" w:color="auto"/>
              <w:bottom w:val="nil"/>
              <w:right w:val="single" w:sz="4" w:space="0" w:color="auto"/>
            </w:tcBorders>
          </w:tcPr>
          <w:p w:rsidR="00E83490" w:rsidRDefault="00E83490" w:rsidP="008933FE">
            <w:pPr>
              <w:pStyle w:val="Sansinterligne"/>
            </w:pPr>
          </w:p>
        </w:tc>
        <w:tc>
          <w:tcPr>
            <w:tcW w:w="430" w:type="dxa"/>
            <w:tcBorders>
              <w:left w:val="single" w:sz="4" w:space="0" w:color="auto"/>
            </w:tcBorders>
          </w:tcPr>
          <w:p w:rsidR="00E83490" w:rsidRPr="0017211A" w:rsidRDefault="00E83490" w:rsidP="008933FE">
            <w:pPr>
              <w:pStyle w:val="Sansinterligne"/>
              <w:rPr>
                <w:color w:val="FF0000"/>
              </w:rPr>
            </w:pPr>
          </w:p>
        </w:tc>
        <w:tc>
          <w:tcPr>
            <w:tcW w:w="1965" w:type="dxa"/>
          </w:tcPr>
          <w:p w:rsidR="00E83490" w:rsidRDefault="00E83490" w:rsidP="008933FE">
            <w:pPr>
              <w:pStyle w:val="Sansinterligne"/>
            </w:pPr>
            <w:r>
              <w:t>Cylindrique de torsion</w:t>
            </w:r>
          </w:p>
        </w:tc>
      </w:tr>
    </w:tbl>
    <w:p w:rsidR="00E83490" w:rsidRDefault="00E83490" w:rsidP="00E83490">
      <w:pPr>
        <w:pStyle w:val="Sansinterligne"/>
      </w:pPr>
    </w:p>
    <w:p w:rsidR="00E83490" w:rsidRDefault="00E83490" w:rsidP="00E83490">
      <w:pPr>
        <w:pStyle w:val="Sansinterligne"/>
      </w:pPr>
    </w:p>
    <w:p w:rsidR="00036AF6" w:rsidRDefault="00036AF6">
      <w:pPr>
        <w:spacing w:after="200" w:line="276" w:lineRule="auto"/>
        <w:rPr>
          <w:b/>
          <w:sz w:val="32"/>
          <w:szCs w:val="32"/>
          <w:u w:val="single"/>
        </w:rPr>
      </w:pPr>
      <w:r>
        <w:rPr>
          <w:b/>
          <w:sz w:val="32"/>
          <w:szCs w:val="32"/>
          <w:u w:val="single"/>
        </w:rPr>
        <w:br w:type="page"/>
      </w:r>
    </w:p>
    <w:p w:rsidR="007768AA" w:rsidRDefault="00036AF6" w:rsidP="00E83490">
      <w:pPr>
        <w:spacing w:after="200" w:line="276" w:lineRule="auto"/>
        <w:rPr>
          <w:rFonts w:ascii="Arial" w:hAnsi="Arial" w:cs="Arial"/>
          <w:b/>
          <w:szCs w:val="28"/>
        </w:rPr>
      </w:pPr>
      <w:r>
        <w:rPr>
          <w:b/>
          <w:noProof/>
          <w:sz w:val="32"/>
          <w:szCs w:val="32"/>
          <w:u w:val="single"/>
        </w:rPr>
        <w:lastRenderedPageBreak/>
        <mc:AlternateContent>
          <mc:Choice Requires="wps">
            <w:drawing>
              <wp:anchor distT="0" distB="0" distL="114300" distR="114300" simplePos="0" relativeHeight="251881984" behindDoc="0" locked="0" layoutInCell="1" allowOverlap="1">
                <wp:simplePos x="0" y="0"/>
                <wp:positionH relativeFrom="column">
                  <wp:posOffset>-26035</wp:posOffset>
                </wp:positionH>
                <wp:positionV relativeFrom="paragraph">
                  <wp:posOffset>306070</wp:posOffset>
                </wp:positionV>
                <wp:extent cx="2495550" cy="25717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2495550" cy="2571750"/>
                        </a:xfrm>
                        <a:prstGeom prst="rect">
                          <a:avLst/>
                        </a:prstGeom>
                        <a:solidFill>
                          <a:schemeClr val="lt1"/>
                        </a:solidFill>
                        <a:ln w="6350">
                          <a:solidFill>
                            <a:prstClr val="black"/>
                          </a:solidFill>
                        </a:ln>
                      </wps:spPr>
                      <wps:txbx>
                        <w:txbxContent>
                          <w:p w:rsidR="00036AF6" w:rsidRDefault="00036AF6" w:rsidP="00036AF6">
                            <w:r>
                              <w:t>La courbe ci-contre illustre les caractéristiques du ressort.</w:t>
                            </w:r>
                          </w:p>
                          <w:p w:rsidR="00036AF6" w:rsidRDefault="00036AF6" w:rsidP="00036AF6">
                            <w:r>
                              <w:t xml:space="preserve">Sa longueur libre est de 20 mm, sa longueur en charge est de 17 </w:t>
                            </w:r>
                            <w:proofErr w:type="spellStart"/>
                            <w:r>
                              <w:t>mm.</w:t>
                            </w:r>
                            <w:proofErr w:type="spellEnd"/>
                          </w:p>
                          <w:p w:rsidR="00036AF6" w:rsidRDefault="00036AF6" w:rsidP="00036AF6">
                            <m:oMathPara>
                              <m:oMath>
                                <m:r>
                                  <w:rPr>
                                    <w:rFonts w:ascii="Cambria Math" w:hAnsi="Cambria Math"/>
                                  </w:rPr>
                                  <m:t>F = k × f</m:t>
                                </m:r>
                              </m:oMath>
                            </m:oMathPara>
                          </w:p>
                          <w:p w:rsidR="00036AF6" w:rsidRDefault="00036AF6" w:rsidP="00036AF6">
                            <w:r>
                              <w:t>F : Force axiale du ressort en N.</w:t>
                            </w:r>
                          </w:p>
                          <w:p w:rsidR="00036AF6" w:rsidRDefault="00036AF6" w:rsidP="00036AF6">
                            <w:proofErr w:type="gramStart"/>
                            <w:r>
                              <w:t>k</w:t>
                            </w:r>
                            <w:proofErr w:type="gramEnd"/>
                            <w:r>
                              <w:t xml:space="preserve"> : Coefficient de raideur du ressort.</w:t>
                            </w:r>
                          </w:p>
                          <w:p w:rsidR="00036AF6" w:rsidRDefault="00036AF6" w:rsidP="00036AF6">
                            <w:proofErr w:type="gramStart"/>
                            <w:r>
                              <w:t>f</w:t>
                            </w:r>
                            <w:proofErr w:type="gramEnd"/>
                            <w:r>
                              <w:t xml:space="preserve"> :  flèche </w:t>
                            </w:r>
                            <m:oMath>
                              <m:r>
                                <w:rPr>
                                  <w:rFonts w:ascii="Cambria Math" w:hAnsi="Cambria Math"/>
                                </w:rPr>
                                <m:t>(f = L0 – L).</m:t>
                              </m:r>
                            </m:oMath>
                          </w:p>
                          <w:p w:rsidR="00036AF6" w:rsidRDefault="00036AF6" w:rsidP="00036AF6">
                            <w:r>
                              <w:t>L0 : Longueur libre.</w:t>
                            </w:r>
                          </w:p>
                          <w:p w:rsidR="00036AF6" w:rsidRDefault="00036AF6" w:rsidP="00036AF6">
                            <w:r>
                              <w:t>L : Longueur en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0" type="#_x0000_t202" style="position:absolute;margin-left:-2.05pt;margin-top:24.1pt;width:196.5pt;height:20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" fillcolor="white [3201]" strokeweight=".5pt">
                <v:textbox>
                  <w:txbxContent>
                    <w:p w:rsidR="00036AF6" w:rsidRDefault="00036AF6" w:rsidP="00036AF6">
                      <w:r>
                        <w:t>La courbe ci-contre illustre les caractéristiques du ressort.</w:t>
                      </w:r>
                    </w:p>
                    <w:p w:rsidR="00036AF6" w:rsidRDefault="00036AF6" w:rsidP="00036AF6">
                      <w:r>
                        <w:t xml:space="preserve">Sa longueur libre est de 20 mm, sa longueur en charge est de 17 </w:t>
                      </w:r>
                      <w:proofErr w:type="spellStart"/>
                      <w:r>
                        <w:t>mm.</w:t>
                      </w:r>
                      <w:proofErr w:type="spellEnd"/>
                    </w:p>
                    <w:p w:rsidR="00036AF6" w:rsidRDefault="00036AF6" w:rsidP="00036AF6">
                      <m:oMathPara>
                        <m:oMath>
                          <m:r>
                            <w:rPr>
                              <w:rFonts w:ascii="Cambria Math" w:hAnsi="Cambria Math"/>
                            </w:rPr>
                            <m:t>F = k × f</m:t>
                          </m:r>
                        </m:oMath>
                      </m:oMathPara>
                    </w:p>
                    <w:p w:rsidR="00036AF6" w:rsidRDefault="00036AF6" w:rsidP="00036AF6">
                      <w:r>
                        <w:t>F : Force axiale du ressort en N.</w:t>
                      </w:r>
                    </w:p>
                    <w:p w:rsidR="00036AF6" w:rsidRDefault="00036AF6" w:rsidP="00036AF6">
                      <w:proofErr w:type="gramStart"/>
                      <w:r>
                        <w:t>k</w:t>
                      </w:r>
                      <w:proofErr w:type="gramEnd"/>
                      <w:r>
                        <w:t xml:space="preserve"> : Coefficient de raideur du ressort.</w:t>
                      </w:r>
                    </w:p>
                    <w:p w:rsidR="00036AF6" w:rsidRDefault="00036AF6" w:rsidP="00036AF6">
                      <w:proofErr w:type="gramStart"/>
                      <w:r>
                        <w:t>f</w:t>
                      </w:r>
                      <w:proofErr w:type="gramEnd"/>
                      <w:r>
                        <w:t xml:space="preserve"> :  flèche </w:t>
                      </w:r>
                      <m:oMath>
                        <m:r>
                          <w:rPr>
                            <w:rFonts w:ascii="Cambria Math" w:hAnsi="Cambria Math"/>
                          </w:rPr>
                          <m:t>(f = L0 – L).</m:t>
                        </m:r>
                      </m:oMath>
                    </w:p>
                    <w:p w:rsidR="00036AF6" w:rsidRDefault="00036AF6" w:rsidP="00036AF6">
                      <w:r>
                        <w:t>L0 : Longueur libre.</w:t>
                      </w:r>
                    </w:p>
                    <w:p w:rsidR="00036AF6" w:rsidRDefault="00036AF6" w:rsidP="00036AF6">
                      <w:r>
                        <w:t>L : Longueur en charge.</w:t>
                      </w:r>
                    </w:p>
                  </w:txbxContent>
                </v:textbox>
              </v:shape>
            </w:pict>
          </mc:Fallback>
        </mc:AlternateContent>
      </w:r>
      <w:r w:rsidR="007768AA" w:rsidRPr="007768AA">
        <w:rPr>
          <w:b/>
          <w:sz w:val="32"/>
          <w:szCs w:val="32"/>
          <w:u w:val="single"/>
        </w:rPr>
        <w:t>Activité 2 :</w:t>
      </w:r>
      <w:r w:rsidR="007768AA" w:rsidRPr="007768AA">
        <w:rPr>
          <w:rFonts w:ascii="Arial" w:hAnsi="Arial" w:cs="Arial"/>
          <w:b/>
          <w:szCs w:val="28"/>
        </w:rPr>
        <w:t xml:space="preserve"> </w:t>
      </w:r>
    </w:p>
    <w:p w:rsidR="00036AF6" w:rsidRDefault="00036AF6" w:rsidP="00036AF6">
      <w:pPr>
        <w:pStyle w:val="Sansinterligne"/>
        <w:jc w:val="right"/>
      </w:pPr>
      <w:r>
        <w:rPr>
          <w:noProof/>
          <w:sz w:val="20"/>
        </w:rPr>
        <w:drawing>
          <wp:inline distT="0" distB="0" distL="0" distR="0" wp14:anchorId="15C9AB27">
            <wp:extent cx="3691036" cy="179070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634" cy="1804089"/>
                    </a:xfrm>
                    <a:prstGeom prst="rect">
                      <a:avLst/>
                    </a:prstGeom>
                    <a:noFill/>
                  </pic:spPr>
                </pic:pic>
              </a:graphicData>
            </a:graphic>
          </wp:inline>
        </w:drawing>
      </w:r>
    </w:p>
    <w:p w:rsidR="00036AF6" w:rsidRDefault="00036AF6" w:rsidP="00036AF6">
      <w:pPr>
        <w:pStyle w:val="Sansinterligne"/>
        <w:jc w:val="right"/>
      </w:pPr>
      <w:proofErr w:type="gramStart"/>
      <w:r>
        <w:t>f</w:t>
      </w:r>
      <w:proofErr w:type="gramEnd"/>
      <w:r>
        <w:t> : flèche en mm</w:t>
      </w:r>
      <w:r>
        <w:tab/>
      </w:r>
      <w:r>
        <w:tab/>
      </w:r>
      <w:r>
        <w:tab/>
      </w:r>
    </w:p>
    <w:p w:rsidR="00036AF6" w:rsidRDefault="00036AF6" w:rsidP="00036AF6">
      <w:pPr>
        <w:pStyle w:val="Sansinterligne"/>
      </w:pPr>
    </w:p>
    <w:p w:rsidR="00036AF6" w:rsidRDefault="00036AF6" w:rsidP="00036AF6">
      <w:pPr>
        <w:pStyle w:val="Sansinterligne"/>
      </w:pPr>
    </w:p>
    <w:p w:rsidR="00036AF6" w:rsidRDefault="00036AF6" w:rsidP="00036AF6">
      <w:pPr>
        <w:pStyle w:val="Sansinterligne"/>
      </w:pPr>
    </w:p>
    <w:p w:rsidR="00036AF6" w:rsidRDefault="00036AF6" w:rsidP="00036AF6">
      <w:pPr>
        <w:pStyle w:val="Sansinterligne"/>
      </w:pPr>
      <w:r>
        <w:t>Dimension de la flèche :</w:t>
      </w:r>
    </w:p>
    <w:p w:rsidR="00036AF6" w:rsidRDefault="00036AF6" w:rsidP="00036AF6">
      <w:pPr>
        <w:pStyle w:val="Sansinterligne"/>
      </w:pPr>
    </w:p>
    <w:p w:rsidR="00036AF6" w:rsidRDefault="00036AF6" w:rsidP="00036AF6">
      <w:pPr>
        <w:pStyle w:val="Sansinterligne"/>
        <w:pBdr>
          <w:bottom w:val="single" w:sz="4" w:space="1" w:color="auto"/>
        </w:pBdr>
      </w:pPr>
      <m:oMath>
        <m:r>
          <w:rPr>
            <w:rFonts w:ascii="Cambria Math" w:hAnsi="Cambria Math"/>
          </w:rPr>
          <m:t>f=</m:t>
        </m:r>
        <m:r>
          <m:rPr>
            <m:sty m:val="bi"/>
          </m:rPr>
          <w:rPr>
            <w:rFonts w:ascii="Cambria Math" w:hAnsi="Cambria Math"/>
            <w:color w:val="FF0000"/>
          </w:rPr>
          <m:t xml:space="preserve"> </m:t>
        </m:r>
      </m:oMath>
      <w:r w:rsidRPr="00036AF6">
        <w:rPr>
          <w:b/>
          <w:bCs/>
          <w:color w:val="FF0000"/>
        </w:rPr>
        <w:t xml:space="preserve">    </w:t>
      </w:r>
    </w:p>
    <w:p w:rsidR="00036AF6" w:rsidRDefault="00036AF6" w:rsidP="00036AF6">
      <w:pPr>
        <w:pStyle w:val="Sansinterligne"/>
      </w:pPr>
    </w:p>
    <w:p w:rsidR="00036AF6" w:rsidRDefault="00036AF6" w:rsidP="00036AF6">
      <w:pPr>
        <w:pStyle w:val="Sansinterligne"/>
        <w:pBdr>
          <w:bottom w:val="single" w:sz="4" w:space="1" w:color="auto"/>
        </w:pBdr>
      </w:pPr>
      <m:oMath>
        <m:r>
          <w:rPr>
            <w:rFonts w:ascii="Cambria Math" w:hAnsi="Cambria Math"/>
          </w:rPr>
          <m:t>f=</m:t>
        </m:r>
        <m:r>
          <m:rPr>
            <m:sty m:val="bi"/>
          </m:rPr>
          <w:rPr>
            <w:rFonts w:ascii="Cambria Math" w:hAnsi="Cambria Math"/>
            <w:color w:val="FF0000"/>
          </w:rPr>
          <m:t xml:space="preserve"> </m:t>
        </m:r>
      </m:oMath>
      <w:r>
        <w:rPr>
          <w:b/>
          <w:bCs/>
          <w:color w:val="FF0000"/>
        </w:rPr>
        <w:t xml:space="preserve">     </w:t>
      </w:r>
    </w:p>
    <w:p w:rsidR="00036AF6" w:rsidRDefault="00036AF6" w:rsidP="00036AF6">
      <w:pPr>
        <w:pStyle w:val="Sansinterligne"/>
      </w:pPr>
    </w:p>
    <w:p w:rsidR="00036AF6" w:rsidRPr="00036AF6" w:rsidRDefault="00036AF6" w:rsidP="00036AF6">
      <w:pPr>
        <w:pStyle w:val="Sansinterligne"/>
        <w:pBdr>
          <w:bottom w:val="single" w:sz="4" w:space="1" w:color="auto"/>
        </w:pBdr>
        <w:rPr>
          <w:b/>
          <w:bCs/>
          <w:color w:val="FF0000"/>
        </w:rPr>
      </w:pPr>
      <m:oMath>
        <m:r>
          <w:rPr>
            <w:rFonts w:ascii="Cambria Math" w:hAnsi="Cambria Math"/>
          </w:rPr>
          <m:t>f=</m:t>
        </m:r>
        <m:r>
          <m:rPr>
            <m:sty m:val="bi"/>
          </m:rPr>
          <w:rPr>
            <w:rFonts w:ascii="Cambria Math" w:hAnsi="Cambria Math"/>
            <w:color w:val="FF0000"/>
          </w:rPr>
          <m:t xml:space="preserve"> </m:t>
        </m:r>
      </m:oMath>
      <w:r>
        <w:rPr>
          <w:b/>
          <w:bCs/>
          <w:color w:val="FF0000"/>
        </w:rPr>
        <w:t xml:space="preserve">     </w:t>
      </w:r>
    </w:p>
    <w:p w:rsidR="00036AF6" w:rsidRDefault="00036AF6" w:rsidP="00036AF6">
      <w:pPr>
        <w:pStyle w:val="Sansinterligne"/>
      </w:pPr>
    </w:p>
    <w:p w:rsidR="00036AF6" w:rsidRDefault="000E51C3" w:rsidP="00036AF6">
      <w:pPr>
        <w:pStyle w:val="Sansinterligne"/>
      </w:pPr>
      <w:r>
        <w:t>Valeur de F :</w:t>
      </w:r>
    </w:p>
    <w:p w:rsidR="000E51C3" w:rsidRDefault="000E51C3" w:rsidP="00036AF6">
      <w:pPr>
        <w:pStyle w:val="Sansinterligne"/>
      </w:pPr>
    </w:p>
    <w:p w:rsidR="000E51C3" w:rsidRDefault="00E260E5" w:rsidP="000E51C3">
      <w:pPr>
        <w:pStyle w:val="Sansinterligne"/>
        <w:pBdr>
          <w:bottom w:val="single" w:sz="4" w:space="1" w:color="auto"/>
        </w:pBdr>
      </w:pPr>
      <w:r>
        <w:rPr>
          <w:b/>
          <w:bCs/>
          <w:color w:val="FF0000"/>
        </w:rPr>
        <w:t xml:space="preserve"> </w:t>
      </w:r>
    </w:p>
    <w:p w:rsidR="000E51C3" w:rsidRDefault="000E51C3" w:rsidP="00036AF6">
      <w:pPr>
        <w:pStyle w:val="Sansinterligne"/>
      </w:pPr>
    </w:p>
    <w:p w:rsidR="00036AF6" w:rsidRDefault="000E51C3" w:rsidP="00036AF6">
      <w:pPr>
        <w:pStyle w:val="Sansinterligne"/>
      </w:pPr>
      <w:r>
        <w:t>Coefficient de raideur du ressort :</w:t>
      </w:r>
    </w:p>
    <w:p w:rsidR="000E51C3" w:rsidRDefault="000E51C3" w:rsidP="00036AF6">
      <w:pPr>
        <w:pStyle w:val="Sansinterligne"/>
      </w:pPr>
    </w:p>
    <w:p w:rsidR="000E51C3" w:rsidRDefault="000E51C3" w:rsidP="000E51C3">
      <w:pPr>
        <w:pStyle w:val="Sansinterligne"/>
        <w:pBdr>
          <w:bottom w:val="single" w:sz="4" w:space="1" w:color="auto"/>
        </w:pBdr>
      </w:pPr>
      <m:oMath>
        <m:r>
          <w:rPr>
            <w:rFonts w:ascii="Cambria Math" w:hAnsi="Cambria Math"/>
          </w:rPr>
          <m:t xml:space="preserve">k= </m:t>
        </m:r>
        <m:r>
          <m:rPr>
            <m:sty m:val="bi"/>
          </m:rPr>
          <w:rPr>
            <w:rFonts w:ascii="Cambria Math" w:hAnsi="Cambria Math"/>
            <w:color w:val="FF0000"/>
          </w:rPr>
          <m:t xml:space="preserve"> </m:t>
        </m:r>
      </m:oMath>
      <w:r w:rsidRPr="000E51C3">
        <w:rPr>
          <w:color w:val="FF0000"/>
        </w:rPr>
        <w:t xml:space="preserve">            </w:t>
      </w:r>
    </w:p>
    <w:p w:rsidR="000E51C3" w:rsidRDefault="000E51C3" w:rsidP="00036AF6">
      <w:pPr>
        <w:pStyle w:val="Sansinterligne"/>
      </w:pPr>
    </w:p>
    <w:p w:rsidR="000E51C3" w:rsidRDefault="000E51C3" w:rsidP="000E51C3">
      <w:pPr>
        <w:pStyle w:val="Sansinterligne"/>
        <w:pBdr>
          <w:bottom w:val="single" w:sz="4" w:space="1" w:color="auto"/>
        </w:pBdr>
      </w:pPr>
      <m:oMath>
        <m:r>
          <w:rPr>
            <w:rFonts w:ascii="Cambria Math" w:hAnsi="Cambria Math"/>
          </w:rPr>
          <m:t xml:space="preserve">k= </m:t>
        </m:r>
        <m:r>
          <m:rPr>
            <m:sty m:val="bi"/>
          </m:rPr>
          <w:rPr>
            <w:rFonts w:ascii="Cambria Math" w:hAnsi="Cambria Math"/>
            <w:color w:val="FF0000"/>
          </w:rPr>
          <m:t xml:space="preserve"> </m:t>
        </m:r>
      </m:oMath>
      <w:r w:rsidRPr="000E51C3">
        <w:rPr>
          <w:color w:val="FF0000"/>
        </w:rPr>
        <w:t xml:space="preserve">            </w:t>
      </w:r>
    </w:p>
    <w:p w:rsidR="000E51C3" w:rsidRDefault="000E51C3" w:rsidP="00036AF6">
      <w:pPr>
        <w:pStyle w:val="Sansinterligne"/>
      </w:pPr>
    </w:p>
    <w:p w:rsidR="000E51C3" w:rsidRDefault="000E51C3" w:rsidP="000E51C3">
      <w:pPr>
        <w:pStyle w:val="Sansinterligne"/>
        <w:pBdr>
          <w:bottom w:val="single" w:sz="4" w:space="1" w:color="auto"/>
        </w:pBdr>
      </w:pPr>
      <m:oMath>
        <m:r>
          <w:rPr>
            <w:rFonts w:ascii="Cambria Math" w:hAnsi="Cambria Math"/>
          </w:rPr>
          <m:t xml:space="preserve">k= </m:t>
        </m:r>
        <m:r>
          <m:rPr>
            <m:sty m:val="bi"/>
          </m:rPr>
          <w:rPr>
            <w:rFonts w:ascii="Cambria Math" w:hAnsi="Cambria Math"/>
            <w:color w:val="FF0000"/>
          </w:rPr>
          <m:t xml:space="preserve"> </m:t>
        </m:r>
      </m:oMath>
      <w:r w:rsidRPr="000E51C3">
        <w:rPr>
          <w:color w:val="FF0000"/>
        </w:rPr>
        <w:t xml:space="preserve">            </w:t>
      </w:r>
    </w:p>
    <w:p w:rsidR="000E51C3" w:rsidRDefault="000E51C3" w:rsidP="00036AF6">
      <w:pPr>
        <w:pStyle w:val="Sansinterligne"/>
      </w:pPr>
    </w:p>
    <w:p w:rsidR="000E51C3" w:rsidRDefault="000E51C3" w:rsidP="00036AF6">
      <w:pPr>
        <w:pStyle w:val="Sansinterligne"/>
      </w:pPr>
    </w:p>
    <w:p w:rsidR="000E51C3" w:rsidRDefault="000E51C3">
      <w:pPr>
        <w:spacing w:after="200" w:line="276" w:lineRule="auto"/>
        <w:rPr>
          <w:b/>
          <w:sz w:val="32"/>
          <w:szCs w:val="32"/>
          <w:u w:val="single"/>
        </w:rPr>
      </w:pPr>
      <w:r>
        <w:rPr>
          <w:b/>
          <w:sz w:val="32"/>
          <w:szCs w:val="32"/>
          <w:u w:val="single"/>
        </w:rPr>
        <w:br w:type="page"/>
      </w:r>
    </w:p>
    <w:p w:rsidR="0017211A" w:rsidRDefault="000E51C3" w:rsidP="0017211A">
      <w:pPr>
        <w:spacing w:after="200" w:line="276" w:lineRule="auto"/>
        <w:rPr>
          <w:rFonts w:ascii="Arial" w:hAnsi="Arial" w:cs="Arial"/>
          <w:b/>
          <w:szCs w:val="28"/>
        </w:rPr>
      </w:pPr>
      <w:r>
        <w:rPr>
          <w:noProof/>
        </w:rPr>
        <w:lastRenderedPageBreak/>
        <mc:AlternateContent>
          <mc:Choice Requires="wps">
            <w:drawing>
              <wp:anchor distT="0" distB="0" distL="114300" distR="114300" simplePos="0" relativeHeight="251884032" behindDoc="0" locked="0" layoutInCell="1" allowOverlap="1">
                <wp:simplePos x="0" y="0"/>
                <wp:positionH relativeFrom="page">
                  <wp:align>center</wp:align>
                </wp:positionH>
                <wp:positionV relativeFrom="paragraph">
                  <wp:posOffset>161925</wp:posOffset>
                </wp:positionV>
                <wp:extent cx="485775" cy="56197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485775" cy="561975"/>
                        </a:xfrm>
                        <a:prstGeom prst="rect">
                          <a:avLst/>
                        </a:prstGeom>
                        <a:noFill/>
                        <a:ln w="6350">
                          <a:noFill/>
                        </a:ln>
                      </wps:spPr>
                      <wps:txbx>
                        <w:txbxContent>
                          <w:p w:rsidR="000E51C3" w:rsidRPr="00C873DE" w:rsidRDefault="00AB62B7">
                            <w:pPr>
                              <w:rPr>
                                <w:sz w:val="48"/>
                                <w:szCs w:val="48"/>
                              </w:rPr>
                            </w:pPr>
                            <m:oMathPara>
                              <m:oMath>
                                <m:acc>
                                  <m:accPr>
                                    <m:chr m:val="⃗"/>
                                    <m:ctrlPr>
                                      <w:rPr>
                                        <w:rFonts w:ascii="Cambria Math" w:hAnsi="Cambria Math"/>
                                        <w:i/>
                                        <w:sz w:val="48"/>
                                        <w:szCs w:val="48"/>
                                      </w:rPr>
                                    </m:ctrlPr>
                                  </m:accPr>
                                  <m:e>
                                    <m:r>
                                      <w:rPr>
                                        <w:rFonts w:ascii="Cambria Math" w:hAnsi="Cambria Math"/>
                                        <w:sz w:val="48"/>
                                        <w:szCs w:val="48"/>
                                      </w:rPr>
                                      <m:t>F</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 o:spid="_x0000_s1031" type="#_x0000_t202" style="position:absolute;margin-left:0;margin-top:12.75pt;width:38.25pt;height:44.25pt;z-index:2518840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" filled="f" stroked="f" strokeweight=".5pt">
                <v:textbox>
                  <w:txbxContent>
                    <w:p w:rsidR="000E51C3" w:rsidRPr="00C873DE" w:rsidRDefault="00AB62B7">
                      <w:pPr>
                        <w:rPr>
                          <w:sz w:val="48"/>
                          <w:szCs w:val="48"/>
                        </w:rPr>
                      </w:pPr>
                      <m:oMathPara>
                        <m:oMath>
                          <m:acc>
                            <m:accPr>
                              <m:chr m:val="⃗"/>
                              <m:ctrlPr>
                                <w:rPr>
                                  <w:rFonts w:ascii="Cambria Math" w:hAnsi="Cambria Math"/>
                                  <w:i/>
                                  <w:sz w:val="48"/>
                                  <w:szCs w:val="48"/>
                                </w:rPr>
                              </m:ctrlPr>
                            </m:accPr>
                            <m:e>
                              <m:r>
                                <w:rPr>
                                  <w:rFonts w:ascii="Cambria Math" w:hAnsi="Cambria Math"/>
                                  <w:sz w:val="48"/>
                                  <w:szCs w:val="48"/>
                                </w:rPr>
                                <m:t>F</m:t>
                              </m:r>
                            </m:e>
                          </m:acc>
                        </m:oMath>
                      </m:oMathPara>
                    </w:p>
                  </w:txbxContent>
                </v:textbox>
                <w10:wrap anchorx="page"/>
              </v:shape>
            </w:pict>
          </mc:Fallback>
        </mc:AlternateContent>
      </w:r>
      <w:r>
        <w:rPr>
          <w:noProof/>
        </w:rPr>
        <w:drawing>
          <wp:anchor distT="0" distB="0" distL="114300" distR="114300" simplePos="0" relativeHeight="251883008" behindDoc="0" locked="0" layoutInCell="1" allowOverlap="1" wp14:anchorId="75EE40ED">
            <wp:simplePos x="0" y="0"/>
            <wp:positionH relativeFrom="column">
              <wp:posOffset>3288665</wp:posOffset>
            </wp:positionH>
            <wp:positionV relativeFrom="paragraph">
              <wp:posOffset>171450</wp:posOffset>
            </wp:positionV>
            <wp:extent cx="3333750" cy="2266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33750" cy="2266950"/>
                    </a:xfrm>
                    <a:prstGeom prst="rect">
                      <a:avLst/>
                    </a:prstGeom>
                  </pic:spPr>
                </pic:pic>
              </a:graphicData>
            </a:graphic>
          </wp:anchor>
        </w:drawing>
      </w:r>
      <w:r w:rsidR="0017211A" w:rsidRPr="007768AA">
        <w:rPr>
          <w:b/>
          <w:sz w:val="32"/>
          <w:szCs w:val="32"/>
          <w:u w:val="single"/>
        </w:rPr>
        <w:t xml:space="preserve">Activité </w:t>
      </w:r>
      <w:r w:rsidR="0017211A">
        <w:rPr>
          <w:b/>
          <w:sz w:val="32"/>
          <w:szCs w:val="32"/>
          <w:u w:val="single"/>
        </w:rPr>
        <w:t>3</w:t>
      </w:r>
      <w:r w:rsidR="0017211A" w:rsidRPr="007768AA">
        <w:rPr>
          <w:b/>
          <w:sz w:val="32"/>
          <w:szCs w:val="32"/>
          <w:u w:val="single"/>
        </w:rPr>
        <w:t> :</w:t>
      </w:r>
      <w:r w:rsidR="0017211A" w:rsidRPr="007768AA">
        <w:rPr>
          <w:rFonts w:ascii="Arial" w:hAnsi="Arial" w:cs="Arial"/>
          <w:b/>
          <w:szCs w:val="28"/>
        </w:rPr>
        <w:t xml:space="preserve"> </w:t>
      </w:r>
    </w:p>
    <w:p w:rsidR="0017211A" w:rsidRDefault="00C873DE" w:rsidP="0017211A">
      <w:pPr>
        <w:pStyle w:val="Sansinterligne"/>
      </w:pPr>
      <w:r>
        <w:t xml:space="preserve">Moment au point A de la force F : </w:t>
      </w:r>
    </w:p>
    <w:p w:rsidR="000E51C3" w:rsidRDefault="000E51C3" w:rsidP="000E51C3">
      <w:pPr>
        <w:pStyle w:val="Sansinterligne"/>
      </w:pPr>
    </w:p>
    <w:p w:rsidR="000E51C3" w:rsidRDefault="00AB62B7" w:rsidP="00C873DE">
      <w:pPr>
        <w:pStyle w:val="Sansinterligne"/>
        <w:pBdr>
          <w:bottom w:val="single" w:sz="4" w:space="1" w:color="auto"/>
        </w:pBdr>
      </w:pPr>
      <m:oMath>
        <m:sSub>
          <m:sSubPr>
            <m:ctrlPr>
              <w:rPr>
                <w:rFonts w:ascii="Cambria Math" w:hAnsi="Cambria Math"/>
                <w:i/>
              </w:rPr>
            </m:ctrlPr>
          </m:sSubPr>
          <m:e>
            <m:r>
              <w:rPr>
                <w:rFonts w:ascii="Cambria Math" w:hAnsi="Cambria Math"/>
              </w:rPr>
              <m:t>M</m:t>
            </m:r>
          </m:e>
          <m:sub>
            <m:r>
              <w:rPr>
                <w:rFonts w:ascii="Cambria Math" w:hAnsi="Cambria Math"/>
              </w:rPr>
              <m:t>A(</m:t>
            </m:r>
            <m:acc>
              <m:accPr>
                <m:chr m:val="⃗"/>
                <m:ctrlPr>
                  <w:rPr>
                    <w:rFonts w:ascii="Cambria Math" w:hAnsi="Cambria Math"/>
                    <w:i/>
                  </w:rPr>
                </m:ctrlPr>
              </m:accPr>
              <m:e>
                <m:r>
                  <w:rPr>
                    <w:rFonts w:ascii="Cambria Math" w:hAnsi="Cambria Math"/>
                  </w:rPr>
                  <m:t>F</m:t>
                </m:r>
              </m:e>
            </m:acc>
            <m:r>
              <w:rPr>
                <w:rFonts w:ascii="Cambria Math" w:hAnsi="Cambria Math"/>
              </w:rPr>
              <m:t>)</m:t>
            </m:r>
          </m:sub>
        </m:sSub>
        <m:r>
          <w:rPr>
            <w:rFonts w:ascii="Cambria Math" w:hAnsi="Cambria Math"/>
          </w:rPr>
          <m:t>=</m:t>
        </m:r>
        <m:r>
          <m:rPr>
            <m:sty m:val="bi"/>
          </m:rPr>
          <w:rPr>
            <w:rFonts w:ascii="Cambria Math" w:hAnsi="Cambria Math"/>
            <w:color w:val="FF0000"/>
          </w:rPr>
          <m:t xml:space="preserve"> </m:t>
        </m:r>
      </m:oMath>
      <w:r w:rsidR="00C873DE" w:rsidRPr="00C873DE">
        <w:rPr>
          <w:color w:val="FF0000"/>
        </w:rPr>
        <w:t xml:space="preserve">   </w:t>
      </w:r>
      <w:r w:rsidR="00C873DE" w:rsidRPr="00C873DE">
        <w:t xml:space="preserve">                          </w:t>
      </w:r>
    </w:p>
    <w:p w:rsidR="000E51C3" w:rsidRDefault="000E51C3" w:rsidP="0017211A">
      <w:pPr>
        <w:pStyle w:val="Sansinterligne"/>
      </w:pPr>
    </w:p>
    <w:p w:rsidR="00C873DE" w:rsidRDefault="00AB62B7" w:rsidP="00C873DE">
      <w:pPr>
        <w:pStyle w:val="Sansinterligne"/>
        <w:pBdr>
          <w:bottom w:val="single" w:sz="4" w:space="1" w:color="auto"/>
        </w:pBdr>
      </w:pPr>
      <m:oMath>
        <m:sSub>
          <m:sSubPr>
            <m:ctrlPr>
              <w:rPr>
                <w:rFonts w:ascii="Cambria Math" w:hAnsi="Cambria Math"/>
                <w:i/>
              </w:rPr>
            </m:ctrlPr>
          </m:sSubPr>
          <m:e>
            <m:r>
              <w:rPr>
                <w:rFonts w:ascii="Cambria Math" w:hAnsi="Cambria Math"/>
              </w:rPr>
              <m:t>M</m:t>
            </m:r>
          </m:e>
          <m:sub>
            <m:r>
              <w:rPr>
                <w:rFonts w:ascii="Cambria Math" w:hAnsi="Cambria Math"/>
              </w:rPr>
              <m:t>A(</m:t>
            </m:r>
            <m:acc>
              <m:accPr>
                <m:chr m:val="⃗"/>
                <m:ctrlPr>
                  <w:rPr>
                    <w:rFonts w:ascii="Cambria Math" w:hAnsi="Cambria Math"/>
                    <w:i/>
                  </w:rPr>
                </m:ctrlPr>
              </m:accPr>
              <m:e>
                <m:r>
                  <w:rPr>
                    <w:rFonts w:ascii="Cambria Math" w:hAnsi="Cambria Math"/>
                  </w:rPr>
                  <m:t>F</m:t>
                </m:r>
              </m:e>
            </m:acc>
            <m:r>
              <w:rPr>
                <w:rFonts w:ascii="Cambria Math" w:hAnsi="Cambria Math"/>
              </w:rPr>
              <m:t>)</m:t>
            </m:r>
          </m:sub>
        </m:sSub>
        <m:r>
          <w:rPr>
            <w:rFonts w:ascii="Cambria Math" w:hAnsi="Cambria Math"/>
          </w:rPr>
          <m:t xml:space="preserve">=  </m:t>
        </m:r>
      </m:oMath>
      <w:r w:rsidR="00C873DE" w:rsidRPr="00C873DE">
        <w:rPr>
          <w:color w:val="FF0000"/>
        </w:rPr>
        <w:t xml:space="preserve">   </w:t>
      </w:r>
      <w:r w:rsidR="00C873DE" w:rsidRPr="00C873DE">
        <w:t xml:space="preserve">                          </w:t>
      </w:r>
    </w:p>
    <w:p w:rsidR="000E51C3" w:rsidRDefault="000E51C3" w:rsidP="0017211A">
      <w:pPr>
        <w:pStyle w:val="Sansinterligne"/>
      </w:pPr>
    </w:p>
    <w:p w:rsidR="00C873DE" w:rsidRDefault="00AB62B7" w:rsidP="00C873DE">
      <w:pPr>
        <w:pStyle w:val="Sansinterligne"/>
        <w:pBdr>
          <w:bottom w:val="single" w:sz="4" w:space="1" w:color="auto"/>
        </w:pBdr>
      </w:pPr>
      <m:oMath>
        <m:sSub>
          <m:sSubPr>
            <m:ctrlPr>
              <w:rPr>
                <w:rFonts w:ascii="Cambria Math" w:hAnsi="Cambria Math"/>
                <w:i/>
              </w:rPr>
            </m:ctrlPr>
          </m:sSubPr>
          <m:e>
            <m:r>
              <w:rPr>
                <w:rFonts w:ascii="Cambria Math" w:hAnsi="Cambria Math"/>
              </w:rPr>
              <m:t>M</m:t>
            </m:r>
          </m:e>
          <m:sub>
            <m:r>
              <w:rPr>
                <w:rFonts w:ascii="Cambria Math" w:hAnsi="Cambria Math"/>
              </w:rPr>
              <m:t>A(</m:t>
            </m:r>
            <m:acc>
              <m:accPr>
                <m:chr m:val="⃗"/>
                <m:ctrlPr>
                  <w:rPr>
                    <w:rFonts w:ascii="Cambria Math" w:hAnsi="Cambria Math"/>
                    <w:i/>
                  </w:rPr>
                </m:ctrlPr>
              </m:accPr>
              <m:e>
                <m:r>
                  <w:rPr>
                    <w:rFonts w:ascii="Cambria Math" w:hAnsi="Cambria Math"/>
                  </w:rPr>
                  <m:t>F</m:t>
                </m:r>
              </m:e>
            </m:acc>
            <m:r>
              <w:rPr>
                <w:rFonts w:ascii="Cambria Math" w:hAnsi="Cambria Math"/>
              </w:rPr>
              <m:t>)</m:t>
            </m:r>
          </m:sub>
        </m:sSub>
        <m:r>
          <w:rPr>
            <w:rFonts w:ascii="Cambria Math" w:hAnsi="Cambria Math"/>
          </w:rPr>
          <m:t xml:space="preserve">=   </m:t>
        </m:r>
      </m:oMath>
      <w:r w:rsidR="00C873DE" w:rsidRPr="00C873DE">
        <w:rPr>
          <w:color w:val="FF0000"/>
        </w:rPr>
        <w:t xml:space="preserve">   </w:t>
      </w:r>
      <w:r w:rsidR="00C873DE" w:rsidRPr="00C873DE">
        <w:t xml:space="preserve">                          </w:t>
      </w:r>
    </w:p>
    <w:p w:rsidR="000E51C3" w:rsidRDefault="000E51C3" w:rsidP="0017211A">
      <w:pPr>
        <w:pStyle w:val="Sansinterligne"/>
      </w:pPr>
    </w:p>
    <w:p w:rsidR="000E51C3" w:rsidRDefault="000E51C3" w:rsidP="0017211A">
      <w:pPr>
        <w:pStyle w:val="Sansinterligne"/>
      </w:pPr>
    </w:p>
    <w:p w:rsidR="000E51C3" w:rsidRDefault="000E51C3" w:rsidP="0017211A">
      <w:pPr>
        <w:pStyle w:val="Sansinterligne"/>
      </w:pPr>
    </w:p>
    <w:p w:rsidR="000E51C3" w:rsidRDefault="000E51C3" w:rsidP="0017211A">
      <w:pPr>
        <w:pStyle w:val="Sansinterligne"/>
      </w:pPr>
    </w:p>
    <w:p w:rsidR="00492CA1" w:rsidRDefault="00492CA1" w:rsidP="00492CA1">
      <w:pPr>
        <w:spacing w:after="200" w:line="276" w:lineRule="auto"/>
        <w:rPr>
          <w:rFonts w:ascii="Arial" w:hAnsi="Arial" w:cs="Arial"/>
          <w:b/>
          <w:szCs w:val="28"/>
        </w:rPr>
      </w:pPr>
      <w:r w:rsidRPr="007768AA">
        <w:rPr>
          <w:b/>
          <w:sz w:val="32"/>
          <w:szCs w:val="32"/>
          <w:u w:val="single"/>
        </w:rPr>
        <w:t xml:space="preserve">Activité </w:t>
      </w:r>
      <w:r>
        <w:rPr>
          <w:b/>
          <w:sz w:val="32"/>
          <w:szCs w:val="32"/>
          <w:u w:val="single"/>
        </w:rPr>
        <w:t>4</w:t>
      </w:r>
      <w:r w:rsidRPr="007768AA">
        <w:rPr>
          <w:b/>
          <w:sz w:val="32"/>
          <w:szCs w:val="32"/>
          <w:u w:val="single"/>
        </w:rPr>
        <w:t> :</w:t>
      </w:r>
      <w:r w:rsidRPr="007768AA">
        <w:rPr>
          <w:rFonts w:ascii="Arial" w:hAnsi="Arial" w:cs="Arial"/>
          <w:b/>
          <w:szCs w:val="28"/>
        </w:rPr>
        <w:t xml:space="preserve"> </w:t>
      </w:r>
    </w:p>
    <w:p w:rsidR="00492CA1" w:rsidRDefault="009C7AA4" w:rsidP="00492CA1">
      <w:pPr>
        <w:pStyle w:val="Sansinterligne"/>
      </w:pPr>
      <w:r>
        <w:t>Conclusion</w:t>
      </w:r>
      <w:r w:rsidR="00492CA1">
        <w:t> :</w:t>
      </w:r>
    </w:p>
    <w:tbl>
      <w:tblPr>
        <w:tblStyle w:val="Grilledutableau"/>
        <w:tblpPr w:leftFromText="141" w:rightFromText="141" w:vertAnchor="text" w:horzAnchor="margin" w:tblpY="48"/>
        <w:tblW w:w="0" w:type="auto"/>
        <w:tblLook w:val="04A0" w:firstRow="1" w:lastRow="0" w:firstColumn="1" w:lastColumn="0" w:noHBand="0" w:noVBand="1"/>
      </w:tblPr>
      <w:tblGrid>
        <w:gridCol w:w="651"/>
        <w:gridCol w:w="3072"/>
        <w:gridCol w:w="1839"/>
        <w:gridCol w:w="649"/>
        <w:gridCol w:w="3163"/>
      </w:tblGrid>
      <w:tr w:rsidR="00492CA1" w:rsidTr="00492CA1">
        <w:trPr>
          <w:trHeight w:val="644"/>
        </w:trPr>
        <w:tc>
          <w:tcPr>
            <w:tcW w:w="651" w:type="dxa"/>
          </w:tcPr>
          <w:p w:rsidR="00492CA1" w:rsidRPr="0017211A" w:rsidRDefault="00492CA1" w:rsidP="00492CA1">
            <w:pPr>
              <w:pStyle w:val="Sansinterligne"/>
              <w:rPr>
                <w:color w:val="FF0000"/>
              </w:rPr>
            </w:pPr>
          </w:p>
        </w:tc>
        <w:tc>
          <w:tcPr>
            <w:tcW w:w="3072" w:type="dxa"/>
            <w:tcBorders>
              <w:right w:val="single" w:sz="4" w:space="0" w:color="auto"/>
            </w:tcBorders>
          </w:tcPr>
          <w:p w:rsidR="00492CA1" w:rsidRDefault="00152952" w:rsidP="00492CA1">
            <w:pPr>
              <w:pStyle w:val="Sansinterligne"/>
            </w:pPr>
            <w:r>
              <w:t xml:space="preserve">Il est normal que le rétroviseur se soit rabattu </w:t>
            </w:r>
            <w:proofErr w:type="gramStart"/>
            <w:r>
              <w:t>suite au</w:t>
            </w:r>
            <w:proofErr w:type="gramEnd"/>
            <w:r>
              <w:t xml:space="preserve"> choc.</w:t>
            </w:r>
          </w:p>
        </w:tc>
        <w:tc>
          <w:tcPr>
            <w:tcW w:w="1839" w:type="dxa"/>
            <w:tcBorders>
              <w:top w:val="nil"/>
              <w:left w:val="single" w:sz="4" w:space="0" w:color="auto"/>
              <w:bottom w:val="nil"/>
              <w:right w:val="single" w:sz="4" w:space="0" w:color="auto"/>
            </w:tcBorders>
          </w:tcPr>
          <w:p w:rsidR="00492CA1" w:rsidRDefault="00492CA1" w:rsidP="00492CA1">
            <w:pPr>
              <w:pStyle w:val="Sansinterligne"/>
            </w:pPr>
          </w:p>
        </w:tc>
        <w:tc>
          <w:tcPr>
            <w:tcW w:w="649" w:type="dxa"/>
            <w:tcBorders>
              <w:left w:val="single" w:sz="4" w:space="0" w:color="auto"/>
            </w:tcBorders>
          </w:tcPr>
          <w:p w:rsidR="00492CA1" w:rsidRPr="0017211A" w:rsidRDefault="00492CA1" w:rsidP="00492CA1">
            <w:pPr>
              <w:pStyle w:val="Sansinterligne"/>
              <w:rPr>
                <w:color w:val="FF0000"/>
              </w:rPr>
            </w:pPr>
          </w:p>
        </w:tc>
        <w:tc>
          <w:tcPr>
            <w:tcW w:w="3163" w:type="dxa"/>
            <w:tcBorders>
              <w:right w:val="single" w:sz="4" w:space="0" w:color="auto"/>
            </w:tcBorders>
          </w:tcPr>
          <w:p w:rsidR="00492CA1" w:rsidRDefault="00152952" w:rsidP="00492CA1">
            <w:pPr>
              <w:pStyle w:val="Sansinterligne"/>
            </w:pPr>
            <w:r>
              <w:t>Le rétroviseur n’aurait pas dû se rabattre au moment du choc.</w:t>
            </w:r>
          </w:p>
        </w:tc>
      </w:tr>
    </w:tbl>
    <w:p w:rsidR="0017211A" w:rsidRDefault="0017211A" w:rsidP="0017211A">
      <w:pPr>
        <w:pStyle w:val="Sansinterligne"/>
      </w:pPr>
    </w:p>
    <w:p w:rsidR="00492CA1" w:rsidRDefault="00492CA1" w:rsidP="00492CA1">
      <w:pPr>
        <w:spacing w:after="200" w:line="276" w:lineRule="auto"/>
        <w:rPr>
          <w:rFonts w:ascii="Arial" w:hAnsi="Arial" w:cs="Arial"/>
          <w:b/>
          <w:szCs w:val="28"/>
        </w:rPr>
      </w:pPr>
      <w:r w:rsidRPr="007768AA">
        <w:rPr>
          <w:b/>
          <w:sz w:val="32"/>
          <w:szCs w:val="32"/>
          <w:u w:val="single"/>
        </w:rPr>
        <w:t xml:space="preserve">Activité </w:t>
      </w:r>
      <w:r>
        <w:rPr>
          <w:b/>
          <w:sz w:val="32"/>
          <w:szCs w:val="32"/>
          <w:u w:val="single"/>
        </w:rPr>
        <w:t>5</w:t>
      </w:r>
      <w:r w:rsidRPr="007768AA">
        <w:rPr>
          <w:b/>
          <w:sz w:val="32"/>
          <w:szCs w:val="32"/>
          <w:u w:val="single"/>
        </w:rPr>
        <w:t> :</w:t>
      </w:r>
      <w:r w:rsidRPr="007768AA">
        <w:rPr>
          <w:rFonts w:ascii="Arial" w:hAnsi="Arial" w:cs="Arial"/>
          <w:b/>
          <w:szCs w:val="28"/>
        </w:rPr>
        <w:t xml:space="preserve"> </w:t>
      </w:r>
    </w:p>
    <w:p w:rsidR="00152952" w:rsidRDefault="00152952" w:rsidP="00152952">
      <w:pPr>
        <w:pStyle w:val="Sansinterligne"/>
      </w:pPr>
      <w:r>
        <w:t xml:space="preserve">En démontant le mécanisme, vous constatez que l’anneau de blocage axial Rep. 21 (anneau </w:t>
      </w:r>
      <w:proofErr w:type="spellStart"/>
      <w:r>
        <w:t>grifaxe</w:t>
      </w:r>
      <w:proofErr w:type="spellEnd"/>
      <w:r>
        <w:t>) est démonté. Le ressort est donc libre et le système de limiteur de couple ne fonctionne pas.</w:t>
      </w:r>
    </w:p>
    <w:p w:rsidR="00152952" w:rsidRDefault="00152952" w:rsidP="00152952">
      <w:pPr>
        <w:pStyle w:val="Sansinterligne"/>
      </w:pPr>
    </w:p>
    <w:p w:rsidR="0017211A" w:rsidRDefault="00152952" w:rsidP="00152952">
      <w:pPr>
        <w:pStyle w:val="Sansinterligne"/>
      </w:pPr>
      <w:r>
        <w:t>Vous allez remonter cet anneau mais pour éviter tout nouveau démontage involontaire, vous allez réaliser une petite gorge sur la pièce Rep 14 au niveau du logement de cet anneau. (Voir image isométrique ci-dessous).</w:t>
      </w:r>
    </w:p>
    <w:p w:rsidR="0017211A" w:rsidRDefault="00152952" w:rsidP="00152952">
      <w:pPr>
        <w:pStyle w:val="Sansinterligne"/>
        <w:jc w:val="right"/>
      </w:pPr>
      <w:r>
        <w:rPr>
          <w:noProof/>
          <w:sz w:val="20"/>
        </w:rPr>
        <mc:AlternateContent>
          <mc:Choice Requires="wps">
            <w:drawing>
              <wp:anchor distT="0" distB="0" distL="114300" distR="114300" simplePos="0" relativeHeight="251887104" behindDoc="0" locked="0" layoutInCell="1" allowOverlap="1">
                <wp:simplePos x="0" y="0"/>
                <wp:positionH relativeFrom="margin">
                  <wp:align>left</wp:align>
                </wp:positionH>
                <wp:positionV relativeFrom="paragraph">
                  <wp:posOffset>193675</wp:posOffset>
                </wp:positionV>
                <wp:extent cx="2514600" cy="12192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2514600" cy="1219200"/>
                        </a:xfrm>
                        <a:prstGeom prst="rect">
                          <a:avLst/>
                        </a:prstGeom>
                        <a:solidFill>
                          <a:schemeClr val="lt1"/>
                        </a:solidFill>
                        <a:ln w="6350">
                          <a:solidFill>
                            <a:prstClr val="black"/>
                          </a:solidFill>
                        </a:ln>
                      </wps:spPr>
                      <wps:txbx>
                        <w:txbxContent>
                          <w:p w:rsidR="00152952" w:rsidRDefault="00152952" w:rsidP="00152952">
                            <w:r>
                              <w:t>Cette gorge a une largeur de 1 mm, son diamètre intérieur est de 14,50 mm et elle est placée à 7,50 mm de l’extrémité de l’arbre cannelé.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2" type="#_x0000_t202" style="position:absolute;left:0;text-align:left;margin-left:0;margin-top:15.25pt;width:198pt;height:96pt;z-index:25188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" fillcolor="white [3201]" strokeweight=".5pt">
                <v:textbox>
                  <w:txbxContent>
                    <w:p w:rsidR="00152952" w:rsidRDefault="00152952" w:rsidP="00152952">
                      <w:r>
                        <w:t>Cette gorge a une largeur de 1 mm, son diamètre intérieur est de 14,50 mm et elle est placée à 7,50 mm de l’extrémité de l’arbre cannelé.</w:t>
                      </w:r>
                    </w:p>
                  </w:txbxContent>
                </v:textbox>
                <w10:wrap anchorx="margin"/>
              </v:shape>
            </w:pict>
          </mc:Fallback>
        </mc:AlternateContent>
      </w:r>
      <w:r>
        <w:rPr>
          <w:noProof/>
          <w:sz w:val="20"/>
        </w:rPr>
        <mc:AlternateContent>
          <mc:Choice Requires="wps">
            <w:drawing>
              <wp:anchor distT="0" distB="0" distL="114300" distR="114300" simplePos="0" relativeHeight="251886080" behindDoc="0" locked="0" layoutInCell="1" allowOverlap="1">
                <wp:simplePos x="0" y="0"/>
                <wp:positionH relativeFrom="margin">
                  <wp:align>right</wp:align>
                </wp:positionH>
                <wp:positionV relativeFrom="paragraph">
                  <wp:posOffset>2146300</wp:posOffset>
                </wp:positionV>
                <wp:extent cx="1914525" cy="33274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914525" cy="332740"/>
                        </a:xfrm>
                        <a:prstGeom prst="rect">
                          <a:avLst/>
                        </a:prstGeom>
                        <a:noFill/>
                        <a:ln w="6350">
                          <a:noFill/>
                        </a:ln>
                      </wps:spPr>
                      <wps:txbx>
                        <w:txbxContent>
                          <w:p w:rsidR="00152952" w:rsidRDefault="00152952">
                            <w:r>
                              <w:t>Rep 14 : arbre creux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3" type="#_x0000_t202" style="position:absolute;left:0;text-align:left;margin-left:99.55pt;margin-top:169pt;width:150.75pt;height:26.2pt;z-index:2518860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" filled="f" stroked="f" strokeweight=".5pt">
                <v:textbox>
                  <w:txbxContent>
                    <w:p w:rsidR="00152952" w:rsidRDefault="00152952">
                      <w:r>
                        <w:t>Rep 14 : arbre creux</w:t>
                      </w:r>
                    </w:p>
                  </w:txbxContent>
                </v:textbox>
                <w10:wrap anchorx="margin"/>
              </v:shape>
            </w:pict>
          </mc:Fallback>
        </mc:AlternateContent>
      </w:r>
      <w:r>
        <w:rPr>
          <w:noProof/>
          <w:sz w:val="20"/>
        </w:rPr>
        <mc:AlternateContent>
          <mc:Choice Requires="wps">
            <w:drawing>
              <wp:anchor distT="0" distB="0" distL="114300" distR="114300" simplePos="0" relativeHeight="251885056" behindDoc="0" locked="0" layoutInCell="1" allowOverlap="1">
                <wp:simplePos x="0" y="0"/>
                <wp:positionH relativeFrom="column">
                  <wp:posOffset>3298190</wp:posOffset>
                </wp:positionH>
                <wp:positionV relativeFrom="paragraph">
                  <wp:posOffset>193675</wp:posOffset>
                </wp:positionV>
                <wp:extent cx="1162050" cy="3524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162050" cy="352425"/>
                        </a:xfrm>
                        <a:prstGeom prst="rect">
                          <a:avLst/>
                        </a:prstGeom>
                        <a:noFill/>
                        <a:ln w="6350">
                          <a:noFill/>
                        </a:ln>
                      </wps:spPr>
                      <wps:txbx>
                        <w:txbxContent>
                          <w:p w:rsidR="00152952" w:rsidRDefault="00152952">
                            <w:r>
                              <w:t>Gorge à créer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4" type="#_x0000_t202" style="position:absolute;left:0;text-align:left;margin-left:259.7pt;margin-top:15.25pt;width:91.5pt;height:27.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" filled="f" stroked="f" strokeweight=".5pt">
                <v:textbox>
                  <w:txbxContent>
                    <w:p w:rsidR="00152952" w:rsidRDefault="00152952">
                      <w:r>
                        <w:t>Gorge à créer</w:t>
                      </w:r>
                    </w:p>
                  </w:txbxContent>
                </v:textbox>
              </v:shape>
            </w:pict>
          </mc:Fallback>
        </mc:AlternateContent>
      </w:r>
      <w:r>
        <w:rPr>
          <w:noProof/>
          <w:sz w:val="20"/>
        </w:rPr>
        <w:drawing>
          <wp:inline distT="0" distB="0" distL="0" distR="0" wp14:anchorId="7292CBB5">
            <wp:extent cx="3418392" cy="2552700"/>
            <wp:effectExtent l="0" t="0" r="0" b="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1978" cy="2562845"/>
                    </a:xfrm>
                    <a:prstGeom prst="rect">
                      <a:avLst/>
                    </a:prstGeom>
                    <a:noFill/>
                  </pic:spPr>
                </pic:pic>
              </a:graphicData>
            </a:graphic>
          </wp:inline>
        </w:drawing>
      </w:r>
    </w:p>
    <w:p w:rsidR="008177C0" w:rsidRDefault="008177C0">
      <w:pPr>
        <w:spacing w:after="200" w:line="276" w:lineRule="auto"/>
        <w:rPr>
          <w:bCs/>
          <w:szCs w:val="28"/>
        </w:rPr>
      </w:pPr>
      <w:r>
        <w:rPr>
          <w:bCs/>
          <w:szCs w:val="28"/>
        </w:rPr>
        <w:br w:type="page"/>
      </w:r>
    </w:p>
    <w:p w:rsidR="00152952" w:rsidRDefault="00152952" w:rsidP="00152952">
      <w:pPr>
        <w:pStyle w:val="Sansinterligne"/>
      </w:pPr>
    </w:p>
    <w:p w:rsidR="00152952" w:rsidRDefault="00152952" w:rsidP="00152952">
      <w:pPr>
        <w:pStyle w:val="Sansinterligne"/>
      </w:pPr>
    </w:p>
    <w:p w:rsidR="00152952" w:rsidRDefault="00A64639" w:rsidP="00152952">
      <w:pPr>
        <w:pStyle w:val="Sansinterligne"/>
      </w:pPr>
      <w:r>
        <w:rPr>
          <w:noProof/>
          <w:sz w:val="20"/>
        </w:rPr>
        <mc:AlternateContent>
          <mc:Choice Requires="wps">
            <w:drawing>
              <wp:anchor distT="0" distB="0" distL="114300" distR="114300" simplePos="0" relativeHeight="251891200" behindDoc="0" locked="0" layoutInCell="1" allowOverlap="1">
                <wp:simplePos x="0" y="0"/>
                <wp:positionH relativeFrom="column">
                  <wp:posOffset>1493131</wp:posOffset>
                </wp:positionH>
                <wp:positionV relativeFrom="paragraph">
                  <wp:posOffset>1257651</wp:posOffset>
                </wp:positionV>
                <wp:extent cx="477672"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477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7CCC3" id="Connecteur droit 4"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117.55pt,99.05pt" to="155.1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" strokecolor="#4579b8 [3044]"/>
            </w:pict>
          </mc:Fallback>
        </mc:AlternateContent>
      </w:r>
      <w:r w:rsidR="00152952">
        <w:rPr>
          <w:noProof/>
          <w:sz w:val="20"/>
        </w:rPr>
        <mc:AlternateContent>
          <mc:Choice Requires="wps">
            <w:drawing>
              <wp:anchor distT="0" distB="0" distL="114300" distR="114300" simplePos="0" relativeHeight="251890176" behindDoc="0" locked="0" layoutInCell="1" allowOverlap="1">
                <wp:simplePos x="0" y="0"/>
                <wp:positionH relativeFrom="column">
                  <wp:posOffset>12065</wp:posOffset>
                </wp:positionH>
                <wp:positionV relativeFrom="paragraph">
                  <wp:posOffset>133350</wp:posOffset>
                </wp:positionV>
                <wp:extent cx="1924050" cy="514350"/>
                <wp:effectExtent l="0" t="0" r="19050" b="19050"/>
                <wp:wrapNone/>
                <wp:docPr id="25" name="Zone de texte 25"/>
                <wp:cNvGraphicFramePr/>
                <a:graphic xmlns:a="http://schemas.openxmlformats.org/drawingml/2006/main">
                  <a:graphicData uri="http://schemas.microsoft.com/office/word/2010/wordprocessingShape">
                    <wps:wsp>
                      <wps:cNvSpPr txBox="1"/>
                      <wps:spPr>
                        <a:xfrm>
                          <a:off x="0" y="0"/>
                          <a:ext cx="1924050" cy="514350"/>
                        </a:xfrm>
                        <a:prstGeom prst="rect">
                          <a:avLst/>
                        </a:prstGeom>
                        <a:solidFill>
                          <a:schemeClr val="lt1"/>
                        </a:solidFill>
                        <a:ln w="6350">
                          <a:solidFill>
                            <a:prstClr val="black"/>
                          </a:solidFill>
                        </a:ln>
                      </wps:spPr>
                      <wps:txbx>
                        <w:txbxContent>
                          <w:p w:rsidR="00152952" w:rsidRDefault="00152952">
                            <w:r>
                              <w:t>Attention ! Dessin à l’échelle 2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5" type="#_x0000_t202" style="position:absolute;margin-left:.95pt;margin-top:10.5pt;width:151.5pt;height:40.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" fillcolor="white [3201]" strokeweight=".5pt">
                <v:textbox>
                  <w:txbxContent>
                    <w:p w:rsidR="00152952" w:rsidRDefault="00152952">
                      <w:r>
                        <w:t>Attention ! Dessin à l’échelle 2 : 1</w:t>
                      </w:r>
                    </w:p>
                  </w:txbxContent>
                </v:textbox>
              </v:shape>
            </w:pict>
          </mc:Fallback>
        </mc:AlternateContent>
      </w:r>
      <w:r w:rsidR="00152952">
        <w:rPr>
          <w:noProof/>
          <w:sz w:val="20"/>
        </w:rPr>
        <w:drawing>
          <wp:inline distT="0" distB="0" distL="0" distR="0" wp14:anchorId="0EF8E7FF">
            <wp:extent cx="5753100" cy="28089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943" cy="2818628"/>
                    </a:xfrm>
                    <a:prstGeom prst="rect">
                      <a:avLst/>
                    </a:prstGeom>
                    <a:noFill/>
                  </pic:spPr>
                </pic:pic>
              </a:graphicData>
            </a:graphic>
          </wp:inline>
        </w:drawing>
      </w:r>
      <w:bookmarkStart w:id="0" w:name="_GoBack"/>
      <w:bookmarkEnd w:id="0"/>
    </w:p>
    <w:p w:rsidR="00152952" w:rsidRDefault="00152952" w:rsidP="00152952">
      <w:pPr>
        <w:pStyle w:val="Sansinterligne"/>
      </w:pPr>
    </w:p>
    <w:p w:rsidR="00152952" w:rsidRDefault="00152952" w:rsidP="00152952">
      <w:pPr>
        <w:pStyle w:val="Sansinterligne"/>
      </w:pPr>
    </w:p>
    <w:p w:rsidR="00AA2265" w:rsidRDefault="00AA2265" w:rsidP="007241CF">
      <w:pPr>
        <w:rPr>
          <w:bCs/>
          <w:szCs w:val="28"/>
        </w:rPr>
      </w:pPr>
    </w:p>
    <w:sectPr w:rsidR="00AA2265" w:rsidSect="00377B69">
      <w:headerReference w:type="default" r:id="rId14"/>
      <w:pgSz w:w="11906" w:h="16838"/>
      <w:pgMar w:top="1417" w:right="1417" w:bottom="426"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2B7" w:rsidRDefault="00AB62B7" w:rsidP="001761E2">
      <w:r>
        <w:separator/>
      </w:r>
    </w:p>
  </w:endnote>
  <w:endnote w:type="continuationSeparator" w:id="0">
    <w:p w:rsidR="00AB62B7" w:rsidRDefault="00AB62B7"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2B7" w:rsidRDefault="00AB62B7" w:rsidP="001761E2">
      <w:r>
        <w:separator/>
      </w:r>
    </w:p>
  </w:footnote>
  <w:footnote w:type="continuationSeparator" w:id="0">
    <w:p w:rsidR="00AB62B7" w:rsidRDefault="00AB62B7" w:rsidP="0017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2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1"/>
      <w:gridCol w:w="709"/>
      <w:gridCol w:w="3823"/>
      <w:gridCol w:w="2130"/>
      <w:gridCol w:w="421"/>
      <w:gridCol w:w="1422"/>
    </w:tblGrid>
    <w:tr w:rsidR="00203FAF" w:rsidRPr="00640893" w:rsidTr="00B32D81">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203FAF" w:rsidRPr="00640893" w:rsidRDefault="00203FAF" w:rsidP="00B32D81">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0742C53E" wp14:editId="279594C5">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1" w:type="dxa"/>
          <w:tcBorders>
            <w:top w:val="single" w:sz="18" w:space="0" w:color="auto"/>
            <w:left w:val="single" w:sz="4" w:space="0" w:color="auto"/>
            <w:bottom w:val="single" w:sz="4" w:space="0" w:color="auto"/>
            <w:right w:val="single" w:sz="4" w:space="0" w:color="auto"/>
          </w:tcBorders>
          <w:shd w:val="pct5" w:color="auto" w:fill="FFFFFF"/>
          <w:vAlign w:val="center"/>
        </w:tcPr>
        <w:p w:rsidR="00203FAF" w:rsidRPr="00640893" w:rsidRDefault="00203FAF" w:rsidP="00B32D81">
          <w:pPr>
            <w:pStyle w:val="Titre1"/>
            <w:ind w:left="-60"/>
            <w:rPr>
              <w:rFonts w:ascii="Calibri" w:hAnsi="Calibri"/>
              <w:sz w:val="28"/>
            </w:rPr>
          </w:pPr>
          <w:r>
            <w:rPr>
              <w:rFonts w:ascii="Calibri" w:hAnsi="Calibri"/>
              <w:noProof/>
              <w:sz w:val="28"/>
            </w:rPr>
            <w:drawing>
              <wp:inline distT="0" distB="0" distL="0" distR="0" wp14:anchorId="30791AB7" wp14:editId="3102AD75">
                <wp:extent cx="542925" cy="400050"/>
                <wp:effectExtent l="1905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203FAF" w:rsidRPr="00640893" w:rsidRDefault="00203FAF" w:rsidP="001E7030">
          <w:pPr>
            <w:pStyle w:val="Titre1"/>
            <w:rPr>
              <w:rFonts w:ascii="Calibri" w:hAnsi="Calibri"/>
              <w:sz w:val="32"/>
            </w:rPr>
          </w:pPr>
          <w:r>
            <w:rPr>
              <w:rFonts w:ascii="Calibri" w:hAnsi="Calibri"/>
              <w:sz w:val="32"/>
            </w:rPr>
            <w:t>FICHE SEANCE</w:t>
          </w:r>
        </w:p>
      </w:tc>
      <w:tc>
        <w:tcPr>
          <w:tcW w:w="1843" w:type="dxa"/>
          <w:gridSpan w:val="2"/>
          <w:vMerge w:val="restart"/>
          <w:tcBorders>
            <w:top w:val="single" w:sz="18" w:space="0" w:color="auto"/>
            <w:left w:val="single" w:sz="4" w:space="0" w:color="auto"/>
          </w:tcBorders>
          <w:shd w:val="pct5" w:color="auto" w:fill="FFFFFF"/>
          <w:vAlign w:val="center"/>
        </w:tcPr>
        <w:p w:rsidR="00203FAF" w:rsidRDefault="00203FAF" w:rsidP="00170C7A">
          <w:pPr>
            <w:jc w:val="center"/>
            <w:rPr>
              <w:rFonts w:ascii="Calibri" w:hAnsi="Calibri"/>
              <w:b/>
              <w:szCs w:val="28"/>
              <w:lang w:val="nl-NL"/>
            </w:rPr>
          </w:pPr>
          <w:r w:rsidRPr="00D52FFC">
            <w:rPr>
              <w:rFonts w:ascii="Calibri" w:hAnsi="Calibri"/>
              <w:b/>
              <w:szCs w:val="28"/>
              <w:lang w:val="nl-NL"/>
            </w:rPr>
            <w:t>S</w:t>
          </w:r>
          <w:r>
            <w:rPr>
              <w:rFonts w:ascii="Calibri" w:hAnsi="Calibri"/>
              <w:b/>
              <w:szCs w:val="28"/>
              <w:lang w:val="nl-NL"/>
            </w:rPr>
            <w:t>8</w:t>
          </w:r>
          <w:r w:rsidRPr="00D52FFC">
            <w:rPr>
              <w:rFonts w:ascii="Calibri" w:hAnsi="Calibri"/>
              <w:b/>
              <w:szCs w:val="28"/>
              <w:lang w:val="nl-NL"/>
            </w:rPr>
            <w:t xml:space="preserve"> </w:t>
          </w:r>
          <w:r>
            <w:rPr>
              <w:rFonts w:ascii="Calibri" w:hAnsi="Calibri"/>
              <w:b/>
              <w:szCs w:val="28"/>
              <w:lang w:val="nl-NL"/>
            </w:rPr>
            <w:t>–</w:t>
          </w:r>
          <w:r w:rsidRPr="00D52FFC">
            <w:rPr>
              <w:rFonts w:ascii="Calibri" w:hAnsi="Calibri"/>
              <w:b/>
              <w:szCs w:val="28"/>
              <w:lang w:val="nl-NL"/>
            </w:rPr>
            <w:t xml:space="preserve"> TD</w:t>
          </w:r>
          <w:r>
            <w:rPr>
              <w:rFonts w:ascii="Calibri" w:hAnsi="Calibri"/>
              <w:b/>
              <w:szCs w:val="28"/>
              <w:lang w:val="nl-NL"/>
            </w:rPr>
            <w:t>3</w:t>
          </w:r>
          <w:r w:rsidR="00252034">
            <w:rPr>
              <w:rFonts w:ascii="Calibri" w:hAnsi="Calibri"/>
              <w:b/>
              <w:szCs w:val="28"/>
              <w:lang w:val="nl-NL"/>
            </w:rPr>
            <w:t>2</w:t>
          </w:r>
        </w:p>
        <w:p w:rsidR="00203FAF" w:rsidRPr="006F1F8D" w:rsidRDefault="00203FAF" w:rsidP="00170C7A">
          <w:pPr>
            <w:jc w:val="center"/>
            <w:rPr>
              <w:sz w:val="24"/>
              <w:szCs w:val="24"/>
              <w:lang w:val="nl-NL"/>
            </w:rPr>
          </w:pPr>
          <w:r w:rsidRPr="006F1F8D">
            <w:rPr>
              <w:sz w:val="24"/>
              <w:szCs w:val="24"/>
              <w:lang w:val="nl-NL"/>
            </w:rPr>
            <w:t>RETROVISEUR</w:t>
          </w:r>
        </w:p>
      </w:tc>
    </w:tr>
    <w:tr w:rsidR="00203FAF" w:rsidRPr="00D353D2" w:rsidTr="00B32D81">
      <w:trPr>
        <w:cantSplit/>
        <w:trHeight w:val="243"/>
      </w:trPr>
      <w:tc>
        <w:tcPr>
          <w:tcW w:w="1550" w:type="dxa"/>
          <w:vMerge/>
          <w:tcBorders>
            <w:left w:val="single" w:sz="18" w:space="0" w:color="auto"/>
            <w:right w:val="single" w:sz="4" w:space="0" w:color="auto"/>
          </w:tcBorders>
          <w:shd w:val="pct5" w:color="auto" w:fill="FFFFFF"/>
          <w:vAlign w:val="center"/>
        </w:tcPr>
        <w:p w:rsidR="00203FAF" w:rsidRPr="00640893" w:rsidRDefault="00203FAF" w:rsidP="001E7030">
          <w:pPr>
            <w:pStyle w:val="Titre1"/>
            <w:rPr>
              <w:rFonts w:ascii="Calibri" w:hAnsi="Calibri"/>
              <w:sz w:val="28"/>
            </w:rPr>
          </w:pPr>
        </w:p>
      </w:tc>
      <w:tc>
        <w:tcPr>
          <w:tcW w:w="861" w:type="dxa"/>
          <w:tcBorders>
            <w:top w:val="single" w:sz="4" w:space="0" w:color="auto"/>
            <w:left w:val="single" w:sz="4" w:space="0" w:color="auto"/>
            <w:bottom w:val="single" w:sz="4" w:space="0" w:color="auto"/>
            <w:right w:val="single" w:sz="4" w:space="0" w:color="auto"/>
          </w:tcBorders>
          <w:shd w:val="pct5" w:color="auto" w:fill="FFFFFF"/>
          <w:vAlign w:val="center"/>
        </w:tcPr>
        <w:p w:rsidR="00203FAF" w:rsidRPr="00640893" w:rsidRDefault="00203FAF" w:rsidP="001E7030">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203FAF" w:rsidRPr="00170C7A" w:rsidRDefault="00203FAF" w:rsidP="00D353D2">
          <w:pPr>
            <w:pStyle w:val="Titre1"/>
            <w:rPr>
              <w:rFonts w:ascii="Calibri" w:hAnsi="Calibri"/>
              <w:b w:val="0"/>
              <w:bCs/>
              <w:sz w:val="20"/>
              <w:lang w:val="en-US"/>
            </w:rPr>
          </w:pPr>
          <w:r w:rsidRPr="00170C7A">
            <w:rPr>
              <w:rFonts w:ascii="Calibri" w:hAnsi="Calibri"/>
              <w:b w:val="0"/>
              <w:bCs/>
              <w:lang w:val="en-US"/>
            </w:rPr>
            <w:t>N° info: RC-</w:t>
          </w:r>
          <w:r>
            <w:rPr>
              <w:rFonts w:ascii="Calibri" w:hAnsi="Calibri"/>
              <w:b w:val="0"/>
              <w:bCs/>
              <w:lang w:val="en-US"/>
            </w:rPr>
            <w:t>S8-</w:t>
          </w:r>
          <w:r w:rsidRPr="00D52FFC">
            <w:rPr>
              <w:rFonts w:ascii="Calibri" w:hAnsi="Calibri"/>
              <w:b w:val="0"/>
              <w:bCs/>
              <w:lang w:val="en-US"/>
            </w:rPr>
            <w:t>TD</w:t>
          </w:r>
          <w:r>
            <w:rPr>
              <w:rFonts w:ascii="Calibri" w:hAnsi="Calibri"/>
              <w:b w:val="0"/>
              <w:bCs/>
              <w:lang w:val="en-US"/>
            </w:rPr>
            <w:t>3</w:t>
          </w:r>
          <w:r w:rsidR="00252034">
            <w:rPr>
              <w:rFonts w:ascii="Calibri" w:hAnsi="Calibri"/>
              <w:b w:val="0"/>
              <w:bCs/>
              <w:lang w:val="en-US"/>
            </w:rPr>
            <w:t>2</w:t>
          </w:r>
          <w:r w:rsidRPr="00170C7A">
            <w:rPr>
              <w:rFonts w:ascii="Calibri" w:hAnsi="Calibri"/>
              <w:b w:val="0"/>
              <w:bCs/>
              <w:lang w:val="en-US"/>
            </w:rPr>
            <w:t>-</w:t>
          </w:r>
          <w:r>
            <w:rPr>
              <w:rFonts w:ascii="Calibri" w:hAnsi="Calibri"/>
              <w:b w:val="0"/>
              <w:bCs/>
              <w:lang w:val="en-US"/>
            </w:rPr>
            <w:t>RETROVISEUR</w:t>
          </w:r>
        </w:p>
      </w:tc>
      <w:tc>
        <w:tcPr>
          <w:tcW w:w="1843" w:type="dxa"/>
          <w:gridSpan w:val="2"/>
          <w:vMerge/>
          <w:tcBorders>
            <w:left w:val="single" w:sz="4" w:space="0" w:color="auto"/>
          </w:tcBorders>
          <w:shd w:val="pct5" w:color="auto" w:fill="FFFFFF"/>
          <w:vAlign w:val="center"/>
        </w:tcPr>
        <w:p w:rsidR="00203FAF" w:rsidRPr="00170C7A" w:rsidRDefault="00203FAF" w:rsidP="001E7030">
          <w:pPr>
            <w:pStyle w:val="Titre1"/>
            <w:rPr>
              <w:rFonts w:ascii="Calibri" w:hAnsi="Calibri"/>
              <w:sz w:val="44"/>
              <w:lang w:val="en-US"/>
            </w:rPr>
          </w:pPr>
        </w:p>
      </w:tc>
    </w:tr>
    <w:tr w:rsidR="00203FAF" w:rsidRPr="00640893" w:rsidTr="00B32D81">
      <w:tblPrEx>
        <w:tblBorders>
          <w:top w:val="single" w:sz="6" w:space="0" w:color="auto"/>
          <w:left w:val="single" w:sz="6" w:space="0" w:color="auto"/>
          <w:bottom w:val="single" w:sz="6" w:space="0" w:color="auto"/>
          <w:right w:val="single" w:sz="6" w:space="0" w:color="auto"/>
        </w:tblBorders>
      </w:tblPrEx>
      <w:trPr>
        <w:cantSplit/>
        <w:trHeight w:val="425"/>
      </w:trPr>
      <w:tc>
        <w:tcPr>
          <w:tcW w:w="3120" w:type="dxa"/>
          <w:gridSpan w:val="3"/>
          <w:tcBorders>
            <w:left w:val="single" w:sz="18" w:space="0" w:color="auto"/>
            <w:bottom w:val="single" w:sz="18" w:space="0" w:color="auto"/>
            <w:right w:val="single" w:sz="4" w:space="0" w:color="auto"/>
          </w:tcBorders>
          <w:vAlign w:val="center"/>
        </w:tcPr>
        <w:p w:rsidR="00203FAF" w:rsidRPr="00640893" w:rsidRDefault="00203FAF" w:rsidP="001E7030">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203FAF" w:rsidRPr="00640893" w:rsidRDefault="00203FAF" w:rsidP="001E7030">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203FAF" w:rsidRPr="00640893" w:rsidRDefault="00203FAF" w:rsidP="001E7030">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203FAF" w:rsidRPr="00640893" w:rsidRDefault="00203FAF" w:rsidP="006C56AD">
          <w:pPr>
            <w:ind w:left="-58"/>
            <w:jc w:val="center"/>
            <w:rPr>
              <w:rFonts w:ascii="Calibri" w:hAnsi="Calibri"/>
              <w:sz w:val="24"/>
            </w:rPr>
          </w:pPr>
          <w:r w:rsidRPr="00640893">
            <w:rPr>
              <w:rFonts w:ascii="Calibri" w:hAnsi="Calibri"/>
              <w:b/>
              <w:sz w:val="24"/>
            </w:rPr>
            <w:t xml:space="preserve">PAGE : </w:t>
          </w:r>
          <w:r w:rsidRPr="00F06904">
            <w:rPr>
              <w:rFonts w:ascii="Calibri" w:hAnsi="Calibri"/>
              <w:b/>
              <w:sz w:val="24"/>
            </w:rPr>
            <w:fldChar w:fldCharType="begin"/>
          </w:r>
          <w:r w:rsidRPr="00F06904">
            <w:rPr>
              <w:rFonts w:ascii="Calibri" w:hAnsi="Calibri"/>
              <w:b/>
              <w:sz w:val="24"/>
            </w:rPr>
            <w:instrText>PAGE   \* MERGEFORMAT</w:instrText>
          </w:r>
          <w:r w:rsidRPr="00F06904">
            <w:rPr>
              <w:rFonts w:ascii="Calibri" w:hAnsi="Calibri"/>
              <w:b/>
              <w:sz w:val="24"/>
            </w:rPr>
            <w:fldChar w:fldCharType="separate"/>
          </w:r>
          <w:r>
            <w:rPr>
              <w:rFonts w:ascii="Calibri" w:hAnsi="Calibri"/>
              <w:b/>
              <w:noProof/>
              <w:sz w:val="24"/>
            </w:rPr>
            <w:t>5</w:t>
          </w:r>
          <w:r w:rsidRPr="00F06904">
            <w:rPr>
              <w:rFonts w:ascii="Calibri" w:hAnsi="Calibri"/>
              <w:b/>
              <w:sz w:val="24"/>
            </w:rPr>
            <w:fldChar w:fldCharType="end"/>
          </w:r>
          <w:r w:rsidRPr="00B736B4">
            <w:rPr>
              <w:rFonts w:ascii="Calibri" w:hAnsi="Calibri"/>
              <w:b/>
              <w:sz w:val="24"/>
            </w:rPr>
            <w:t>/</w:t>
          </w:r>
          <w:r w:rsidR="003D0EFD">
            <w:rPr>
              <w:rFonts w:ascii="Calibri" w:hAnsi="Calibri"/>
              <w:b/>
              <w:sz w:val="24"/>
            </w:rPr>
            <w:t>6</w:t>
          </w:r>
        </w:p>
      </w:tc>
    </w:tr>
  </w:tbl>
  <w:p w:rsidR="00203FAF" w:rsidRDefault="00203F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F0F"/>
    <w:multiLevelType w:val="hybridMultilevel"/>
    <w:tmpl w:val="D49607B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3C239F"/>
    <w:multiLevelType w:val="hybridMultilevel"/>
    <w:tmpl w:val="26A62C8C"/>
    <w:lvl w:ilvl="0" w:tplc="E59C4F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60174"/>
    <w:multiLevelType w:val="hybridMultilevel"/>
    <w:tmpl w:val="00E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176A93"/>
    <w:multiLevelType w:val="hybridMultilevel"/>
    <w:tmpl w:val="6464EB9A"/>
    <w:lvl w:ilvl="0" w:tplc="1E40EAF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6A0459"/>
    <w:multiLevelType w:val="hybridMultilevel"/>
    <w:tmpl w:val="56743460"/>
    <w:lvl w:ilvl="0" w:tplc="631A33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3034B9"/>
    <w:multiLevelType w:val="hybridMultilevel"/>
    <w:tmpl w:val="D59A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757DFB"/>
    <w:multiLevelType w:val="hybridMultilevel"/>
    <w:tmpl w:val="12BC03F0"/>
    <w:lvl w:ilvl="0" w:tplc="15E2E0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3E1572"/>
    <w:multiLevelType w:val="hybridMultilevel"/>
    <w:tmpl w:val="596E49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906C46"/>
    <w:multiLevelType w:val="hybridMultilevel"/>
    <w:tmpl w:val="D1427438"/>
    <w:lvl w:ilvl="0" w:tplc="224C0A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F479E5"/>
    <w:multiLevelType w:val="hybridMultilevel"/>
    <w:tmpl w:val="2BA6C522"/>
    <w:lvl w:ilvl="0" w:tplc="ED28D21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0"/>
  </w:num>
  <w:num w:numId="7">
    <w:abstractNumId w:val="6"/>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5D"/>
    <w:rsid w:val="0000108F"/>
    <w:rsid w:val="00010BE8"/>
    <w:rsid w:val="00014B42"/>
    <w:rsid w:val="00015A3F"/>
    <w:rsid w:val="00021C1F"/>
    <w:rsid w:val="00021CCA"/>
    <w:rsid w:val="00022B9A"/>
    <w:rsid w:val="00036AF6"/>
    <w:rsid w:val="00066892"/>
    <w:rsid w:val="00070DA8"/>
    <w:rsid w:val="00086DF5"/>
    <w:rsid w:val="00090CD8"/>
    <w:rsid w:val="00094AE7"/>
    <w:rsid w:val="000A582F"/>
    <w:rsid w:val="000D043B"/>
    <w:rsid w:val="000D197B"/>
    <w:rsid w:val="000E4542"/>
    <w:rsid w:val="000E51C3"/>
    <w:rsid w:val="000F2B8B"/>
    <w:rsid w:val="00132C52"/>
    <w:rsid w:val="00137439"/>
    <w:rsid w:val="00141373"/>
    <w:rsid w:val="001520DE"/>
    <w:rsid w:val="00152952"/>
    <w:rsid w:val="00170C7A"/>
    <w:rsid w:val="0017211A"/>
    <w:rsid w:val="001761E2"/>
    <w:rsid w:val="00183FC2"/>
    <w:rsid w:val="001920F0"/>
    <w:rsid w:val="0019776B"/>
    <w:rsid w:val="001C3287"/>
    <w:rsid w:val="001E7030"/>
    <w:rsid w:val="001F2861"/>
    <w:rsid w:val="001F2B26"/>
    <w:rsid w:val="00203FAF"/>
    <w:rsid w:val="0024109D"/>
    <w:rsid w:val="0024230B"/>
    <w:rsid w:val="00252034"/>
    <w:rsid w:val="00254F73"/>
    <w:rsid w:val="00260C57"/>
    <w:rsid w:val="002723B1"/>
    <w:rsid w:val="00272958"/>
    <w:rsid w:val="0028178E"/>
    <w:rsid w:val="0028209C"/>
    <w:rsid w:val="00295D59"/>
    <w:rsid w:val="002A14E2"/>
    <w:rsid w:val="002A660C"/>
    <w:rsid w:val="002A6CE9"/>
    <w:rsid w:val="002C6E86"/>
    <w:rsid w:val="002E07D3"/>
    <w:rsid w:val="003005C7"/>
    <w:rsid w:val="003131DD"/>
    <w:rsid w:val="00317B0B"/>
    <w:rsid w:val="0032640F"/>
    <w:rsid w:val="0033634B"/>
    <w:rsid w:val="0034480D"/>
    <w:rsid w:val="00360651"/>
    <w:rsid w:val="00361B6B"/>
    <w:rsid w:val="00363F46"/>
    <w:rsid w:val="00377B69"/>
    <w:rsid w:val="00397309"/>
    <w:rsid w:val="003A28DC"/>
    <w:rsid w:val="003D0EFD"/>
    <w:rsid w:val="003D3003"/>
    <w:rsid w:val="003E0A30"/>
    <w:rsid w:val="003E24F4"/>
    <w:rsid w:val="003F1B40"/>
    <w:rsid w:val="0040694F"/>
    <w:rsid w:val="0041406A"/>
    <w:rsid w:val="004867A6"/>
    <w:rsid w:val="00492CA1"/>
    <w:rsid w:val="004956C2"/>
    <w:rsid w:val="004A078A"/>
    <w:rsid w:val="004A35FB"/>
    <w:rsid w:val="004B1AFA"/>
    <w:rsid w:val="005040FD"/>
    <w:rsid w:val="005127EC"/>
    <w:rsid w:val="00581DCC"/>
    <w:rsid w:val="005A0A1F"/>
    <w:rsid w:val="005B59C6"/>
    <w:rsid w:val="005F17EC"/>
    <w:rsid w:val="005F1B9C"/>
    <w:rsid w:val="005F6E4D"/>
    <w:rsid w:val="00622D82"/>
    <w:rsid w:val="00640584"/>
    <w:rsid w:val="006405A5"/>
    <w:rsid w:val="00640950"/>
    <w:rsid w:val="00657A2D"/>
    <w:rsid w:val="006774A0"/>
    <w:rsid w:val="00680F8B"/>
    <w:rsid w:val="00694856"/>
    <w:rsid w:val="006B3FB7"/>
    <w:rsid w:val="006B6D15"/>
    <w:rsid w:val="006C2C84"/>
    <w:rsid w:val="006C56AD"/>
    <w:rsid w:val="006F03C4"/>
    <w:rsid w:val="006F1F8D"/>
    <w:rsid w:val="00710AF1"/>
    <w:rsid w:val="007136FD"/>
    <w:rsid w:val="00715169"/>
    <w:rsid w:val="007241CF"/>
    <w:rsid w:val="00737C7B"/>
    <w:rsid w:val="0074343D"/>
    <w:rsid w:val="00743D56"/>
    <w:rsid w:val="0074470C"/>
    <w:rsid w:val="007631F2"/>
    <w:rsid w:val="007768AA"/>
    <w:rsid w:val="00780A14"/>
    <w:rsid w:val="007A39E3"/>
    <w:rsid w:val="007A5F12"/>
    <w:rsid w:val="007A7373"/>
    <w:rsid w:val="007B6958"/>
    <w:rsid w:val="007E0917"/>
    <w:rsid w:val="007E36E0"/>
    <w:rsid w:val="007E59C3"/>
    <w:rsid w:val="007E69A0"/>
    <w:rsid w:val="008177C0"/>
    <w:rsid w:val="00831A21"/>
    <w:rsid w:val="00842133"/>
    <w:rsid w:val="00843190"/>
    <w:rsid w:val="00856EC6"/>
    <w:rsid w:val="00861960"/>
    <w:rsid w:val="0087082B"/>
    <w:rsid w:val="00872179"/>
    <w:rsid w:val="008B39FB"/>
    <w:rsid w:val="008B661C"/>
    <w:rsid w:val="008C5D3A"/>
    <w:rsid w:val="008D022D"/>
    <w:rsid w:val="008E516C"/>
    <w:rsid w:val="008E52FB"/>
    <w:rsid w:val="00911CC5"/>
    <w:rsid w:val="0095188D"/>
    <w:rsid w:val="00952955"/>
    <w:rsid w:val="00953F58"/>
    <w:rsid w:val="0096434C"/>
    <w:rsid w:val="009746DE"/>
    <w:rsid w:val="009A1B26"/>
    <w:rsid w:val="009A485C"/>
    <w:rsid w:val="009A4C78"/>
    <w:rsid w:val="009A5F31"/>
    <w:rsid w:val="009B175D"/>
    <w:rsid w:val="009B44D1"/>
    <w:rsid w:val="009C711A"/>
    <w:rsid w:val="009C7AA4"/>
    <w:rsid w:val="009F0C9B"/>
    <w:rsid w:val="009F3539"/>
    <w:rsid w:val="00A166C5"/>
    <w:rsid w:val="00A2089E"/>
    <w:rsid w:val="00A378F7"/>
    <w:rsid w:val="00A64639"/>
    <w:rsid w:val="00A75208"/>
    <w:rsid w:val="00A7752A"/>
    <w:rsid w:val="00A80CC4"/>
    <w:rsid w:val="00A90911"/>
    <w:rsid w:val="00A94D16"/>
    <w:rsid w:val="00AA16D5"/>
    <w:rsid w:val="00AA2265"/>
    <w:rsid w:val="00AA7182"/>
    <w:rsid w:val="00AB62B7"/>
    <w:rsid w:val="00B130C5"/>
    <w:rsid w:val="00B16650"/>
    <w:rsid w:val="00B21919"/>
    <w:rsid w:val="00B243EA"/>
    <w:rsid w:val="00B32D81"/>
    <w:rsid w:val="00B40BD8"/>
    <w:rsid w:val="00B53F1F"/>
    <w:rsid w:val="00B736B4"/>
    <w:rsid w:val="00BA2F88"/>
    <w:rsid w:val="00BD10C7"/>
    <w:rsid w:val="00BD2D7D"/>
    <w:rsid w:val="00BF7AE2"/>
    <w:rsid w:val="00C03AD7"/>
    <w:rsid w:val="00C34D2A"/>
    <w:rsid w:val="00C41881"/>
    <w:rsid w:val="00C46E19"/>
    <w:rsid w:val="00C55A83"/>
    <w:rsid w:val="00C564E2"/>
    <w:rsid w:val="00C85B52"/>
    <w:rsid w:val="00C873DE"/>
    <w:rsid w:val="00CB2D4F"/>
    <w:rsid w:val="00CB6056"/>
    <w:rsid w:val="00CC64E3"/>
    <w:rsid w:val="00CC71FE"/>
    <w:rsid w:val="00CD656B"/>
    <w:rsid w:val="00CF4CAA"/>
    <w:rsid w:val="00CF6EFF"/>
    <w:rsid w:val="00D06156"/>
    <w:rsid w:val="00D23AB8"/>
    <w:rsid w:val="00D3216E"/>
    <w:rsid w:val="00D349DB"/>
    <w:rsid w:val="00D353D2"/>
    <w:rsid w:val="00D46EBD"/>
    <w:rsid w:val="00D524CF"/>
    <w:rsid w:val="00D52FFC"/>
    <w:rsid w:val="00D551A9"/>
    <w:rsid w:val="00D720A8"/>
    <w:rsid w:val="00D73F22"/>
    <w:rsid w:val="00D90812"/>
    <w:rsid w:val="00DA4819"/>
    <w:rsid w:val="00DA648F"/>
    <w:rsid w:val="00DB44DA"/>
    <w:rsid w:val="00DD0704"/>
    <w:rsid w:val="00DD14ED"/>
    <w:rsid w:val="00DD547A"/>
    <w:rsid w:val="00DF6517"/>
    <w:rsid w:val="00E165BF"/>
    <w:rsid w:val="00E260E5"/>
    <w:rsid w:val="00E413E0"/>
    <w:rsid w:val="00E424F3"/>
    <w:rsid w:val="00E55C01"/>
    <w:rsid w:val="00E602C5"/>
    <w:rsid w:val="00E6195D"/>
    <w:rsid w:val="00E61CC1"/>
    <w:rsid w:val="00E65DC2"/>
    <w:rsid w:val="00E81D19"/>
    <w:rsid w:val="00E83490"/>
    <w:rsid w:val="00EA58DC"/>
    <w:rsid w:val="00EC57EB"/>
    <w:rsid w:val="00ED6382"/>
    <w:rsid w:val="00EE4062"/>
    <w:rsid w:val="00EE6C7A"/>
    <w:rsid w:val="00EE7B03"/>
    <w:rsid w:val="00EF5586"/>
    <w:rsid w:val="00F06904"/>
    <w:rsid w:val="00F10DA5"/>
    <w:rsid w:val="00F11B07"/>
    <w:rsid w:val="00F233D8"/>
    <w:rsid w:val="00F47B00"/>
    <w:rsid w:val="00F5297A"/>
    <w:rsid w:val="00F554A8"/>
    <w:rsid w:val="00F679FE"/>
    <w:rsid w:val="00FB39D0"/>
    <w:rsid w:val="00FC4F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0AA43"/>
  <w15:docId w15:val="{AC407DD9-4F5B-4C1D-B7BC-9B7F1AD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564E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23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761E2"/>
    <w:pPr>
      <w:tabs>
        <w:tab w:val="center" w:pos="4536"/>
        <w:tab w:val="right" w:pos="9072"/>
      </w:tabs>
    </w:pPr>
  </w:style>
  <w:style w:type="character" w:customStyle="1" w:styleId="En-tteCar">
    <w:name w:val="En-tête Car"/>
    <w:basedOn w:val="Policepardfaut"/>
    <w:link w:val="En-tte"/>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F554A8"/>
    <w:pPr>
      <w:ind w:left="720"/>
      <w:contextualSpacing/>
    </w:pPr>
  </w:style>
  <w:style w:type="paragraph" w:styleId="NormalWeb">
    <w:name w:val="Normal (Web)"/>
    <w:basedOn w:val="Normal"/>
    <w:uiPriority w:val="99"/>
    <w:unhideWhenUsed/>
    <w:rsid w:val="00CF6EFF"/>
    <w:pPr>
      <w:spacing w:before="100" w:beforeAutospacing="1" w:after="100" w:afterAutospacing="1"/>
    </w:pPr>
    <w:rPr>
      <w:sz w:val="24"/>
      <w:szCs w:val="24"/>
    </w:rPr>
  </w:style>
  <w:style w:type="paragraph" w:customStyle="1" w:styleId="Paragraphedeliste1">
    <w:name w:val="Paragraphe de liste1"/>
    <w:basedOn w:val="Normal"/>
    <w:rsid w:val="00EE6C7A"/>
    <w:pPr>
      <w:spacing w:line="276" w:lineRule="auto"/>
      <w:ind w:left="720"/>
      <w:contextualSpacing/>
    </w:pPr>
    <w:rPr>
      <w:rFonts w:ascii="Calibri" w:hAnsi="Calibri"/>
      <w:sz w:val="20"/>
      <w:szCs w:val="22"/>
      <w:lang w:eastAsia="en-US"/>
    </w:rPr>
  </w:style>
  <w:style w:type="table" w:styleId="Grilledutableau">
    <w:name w:val="Table Grid"/>
    <w:basedOn w:val="TableauNormal"/>
    <w:uiPriority w:val="59"/>
    <w:rsid w:val="0018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rsid w:val="00C564E2"/>
    <w:rPr>
      <w:rFonts w:asciiTheme="majorHAnsi" w:eastAsiaTheme="majorEastAsia" w:hAnsiTheme="majorHAnsi" w:cstheme="majorBidi"/>
      <w:b/>
      <w:bCs/>
      <w:color w:val="4F81BD" w:themeColor="accent1"/>
      <w:sz w:val="28"/>
      <w:szCs w:val="20"/>
      <w:lang w:eastAsia="fr-FR"/>
    </w:rPr>
  </w:style>
  <w:style w:type="character" w:customStyle="1" w:styleId="Titre6Car">
    <w:name w:val="Titre 6 Car"/>
    <w:basedOn w:val="Policepardfaut"/>
    <w:link w:val="Titre6"/>
    <w:uiPriority w:val="9"/>
    <w:rsid w:val="00F233D8"/>
    <w:rPr>
      <w:rFonts w:asciiTheme="majorHAnsi" w:eastAsiaTheme="majorEastAsia" w:hAnsiTheme="majorHAnsi" w:cstheme="majorBidi"/>
      <w:i/>
      <w:iCs/>
      <w:color w:val="243F60" w:themeColor="accent1" w:themeShade="7F"/>
      <w:sz w:val="28"/>
      <w:szCs w:val="20"/>
      <w:lang w:eastAsia="fr-FR"/>
    </w:rPr>
  </w:style>
  <w:style w:type="paragraph" w:styleId="Sansinterligne">
    <w:name w:val="No Spacing"/>
    <w:uiPriority w:val="1"/>
    <w:qFormat/>
    <w:rsid w:val="004B1AFA"/>
    <w:pPr>
      <w:spacing w:after="0" w:line="240" w:lineRule="auto"/>
    </w:pPr>
    <w:rPr>
      <w:rFonts w:ascii="Times New Roman" w:eastAsia="Times New Roman" w:hAnsi="Times New Roman" w:cs="Times New Roman"/>
      <w:sz w:val="28"/>
      <w:szCs w:val="20"/>
      <w:lang w:eastAsia="fr-FR"/>
    </w:rPr>
  </w:style>
  <w:style w:type="character" w:styleId="Textedelespacerserv">
    <w:name w:val="Placeholder Text"/>
    <w:basedOn w:val="Policepardfaut"/>
    <w:uiPriority w:val="99"/>
    <w:semiHidden/>
    <w:rsid w:val="00AA2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22437">
      <w:bodyDiv w:val="1"/>
      <w:marLeft w:val="0"/>
      <w:marRight w:val="0"/>
      <w:marTop w:val="0"/>
      <w:marBottom w:val="0"/>
      <w:divBdr>
        <w:top w:val="none" w:sz="0" w:space="0" w:color="auto"/>
        <w:left w:val="none" w:sz="0" w:space="0" w:color="auto"/>
        <w:bottom w:val="none" w:sz="0" w:space="0" w:color="auto"/>
        <w:right w:val="none" w:sz="0" w:space="0" w:color="auto"/>
      </w:divBdr>
    </w:div>
    <w:div w:id="579876292">
      <w:bodyDiv w:val="1"/>
      <w:marLeft w:val="0"/>
      <w:marRight w:val="0"/>
      <w:marTop w:val="0"/>
      <w:marBottom w:val="0"/>
      <w:divBdr>
        <w:top w:val="none" w:sz="0" w:space="0" w:color="auto"/>
        <w:left w:val="none" w:sz="0" w:space="0" w:color="auto"/>
        <w:bottom w:val="none" w:sz="0" w:space="0" w:color="auto"/>
        <w:right w:val="none" w:sz="0" w:space="0" w:color="auto"/>
      </w:divBdr>
    </w:div>
    <w:div w:id="1123034055">
      <w:bodyDiv w:val="1"/>
      <w:marLeft w:val="0"/>
      <w:marRight w:val="0"/>
      <w:marTop w:val="0"/>
      <w:marBottom w:val="0"/>
      <w:divBdr>
        <w:top w:val="none" w:sz="0" w:space="0" w:color="auto"/>
        <w:left w:val="none" w:sz="0" w:space="0" w:color="auto"/>
        <w:bottom w:val="none" w:sz="0" w:space="0" w:color="auto"/>
        <w:right w:val="none" w:sz="0" w:space="0" w:color="auto"/>
      </w:divBdr>
    </w:div>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 w:id="1670593475">
      <w:bodyDiv w:val="1"/>
      <w:marLeft w:val="0"/>
      <w:marRight w:val="0"/>
      <w:marTop w:val="0"/>
      <w:marBottom w:val="0"/>
      <w:divBdr>
        <w:top w:val="none" w:sz="0" w:space="0" w:color="auto"/>
        <w:left w:val="none" w:sz="0" w:space="0" w:color="auto"/>
        <w:bottom w:val="none" w:sz="0" w:space="0" w:color="auto"/>
        <w:right w:val="none" w:sz="0" w:space="0" w:color="auto"/>
      </w:divBdr>
    </w:div>
    <w:div w:id="1784303228">
      <w:bodyDiv w:val="1"/>
      <w:marLeft w:val="0"/>
      <w:marRight w:val="0"/>
      <w:marTop w:val="0"/>
      <w:marBottom w:val="0"/>
      <w:divBdr>
        <w:top w:val="none" w:sz="0" w:space="0" w:color="auto"/>
        <w:left w:val="none" w:sz="0" w:space="0" w:color="auto"/>
        <w:bottom w:val="none" w:sz="0" w:space="0" w:color="auto"/>
        <w:right w:val="none" w:sz="0" w:space="0" w:color="auto"/>
      </w:divBdr>
    </w:div>
    <w:div w:id="19956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2688-F51F-4547-AC23-62751067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5</cp:revision>
  <cp:lastPrinted>2017-03-23T08:41:00Z</cp:lastPrinted>
  <dcterms:created xsi:type="dcterms:W3CDTF">2020-05-10T13:39:00Z</dcterms:created>
  <dcterms:modified xsi:type="dcterms:W3CDTF">2020-05-11T21:32:00Z</dcterms:modified>
</cp:coreProperties>
</file>