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A6E" w:rsidRPr="00B8003F" w:rsidRDefault="00662E17" w:rsidP="00277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40"/>
          <w:szCs w:val="40"/>
        </w:rPr>
      </w:pPr>
      <w:r w:rsidRPr="00550B22">
        <w:rPr>
          <w:rFonts w:ascii="Arial" w:hAnsi="Arial" w:cs="Arial"/>
          <w:b/>
          <w:bCs/>
          <w:kern w:val="36"/>
          <w:sz w:val="36"/>
          <w:szCs w:val="36"/>
        </w:rPr>
        <w:t xml:space="preserve">Dépose </w:t>
      </w:r>
      <w:r>
        <w:rPr>
          <w:rFonts w:ascii="Arial" w:hAnsi="Arial" w:cs="Arial"/>
          <w:b/>
          <w:bCs/>
          <w:kern w:val="36"/>
          <w:sz w:val="36"/>
          <w:szCs w:val="36"/>
        </w:rPr>
        <w:t>–</w:t>
      </w:r>
      <w:r w:rsidRPr="00550B22">
        <w:rPr>
          <w:rFonts w:ascii="Arial" w:hAnsi="Arial" w:cs="Arial"/>
          <w:b/>
          <w:bCs/>
          <w:kern w:val="36"/>
          <w:sz w:val="36"/>
          <w:szCs w:val="36"/>
        </w:rPr>
        <w:t xml:space="preserve"> Repose</w:t>
      </w:r>
      <w:r>
        <w:rPr>
          <w:rFonts w:ascii="Arial" w:hAnsi="Arial" w:cs="Arial"/>
          <w:b/>
          <w:bCs/>
          <w:kern w:val="36"/>
          <w:sz w:val="36"/>
          <w:szCs w:val="36"/>
        </w:rPr>
        <w:t xml:space="preserve"> d’un moyeu</w:t>
      </w:r>
    </w:p>
    <w:p w:rsidR="00662E17" w:rsidRDefault="00662E17" w:rsidP="00662E17">
      <w:pPr>
        <w:jc w:val="center"/>
        <w:rPr>
          <w:rFonts w:ascii="Arial" w:hAnsi="Arial" w:cs="Arial"/>
          <w:b/>
          <w:u w:val="single"/>
        </w:rPr>
      </w:pPr>
    </w:p>
    <w:p w:rsidR="00662E17" w:rsidRDefault="00662E17" w:rsidP="00662E17">
      <w:pPr>
        <w:jc w:val="center"/>
        <w:rPr>
          <w:rFonts w:ascii="Arial" w:hAnsi="Arial" w:cs="Arial"/>
          <w:b/>
          <w:u w:val="single"/>
        </w:rPr>
      </w:pPr>
    </w:p>
    <w:p w:rsidR="00662E17" w:rsidRDefault="00662E17" w:rsidP="00662E17">
      <w:pPr>
        <w:jc w:val="center"/>
        <w:rPr>
          <w:rFonts w:ascii="Arial" w:hAnsi="Arial" w:cs="Arial"/>
          <w:b/>
          <w:u w:val="single"/>
        </w:rPr>
      </w:pPr>
    </w:p>
    <w:p w:rsidR="00662E17" w:rsidRPr="003422D1" w:rsidRDefault="00662E17" w:rsidP="00662E17">
      <w:pPr>
        <w:jc w:val="center"/>
        <w:rPr>
          <w:rFonts w:cs="Arial"/>
          <w:b/>
          <w:u w:val="single"/>
        </w:rPr>
      </w:pPr>
      <w:r w:rsidRPr="003422D1">
        <w:rPr>
          <w:rFonts w:ascii="Arial" w:hAnsi="Arial" w:cs="Arial"/>
          <w:b/>
          <w:u w:val="single"/>
        </w:rPr>
        <w:t>Points de levage du véhicule :</w:t>
      </w:r>
    </w:p>
    <w:p w:rsidR="00662E17" w:rsidRPr="00550B22" w:rsidRDefault="00662E17" w:rsidP="00662E1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6"/>
        <w:gridCol w:w="4662"/>
      </w:tblGrid>
      <w:tr w:rsidR="00662E17" w:rsidRPr="00367B0F" w:rsidTr="00E81481">
        <w:tc>
          <w:tcPr>
            <w:tcW w:w="5314" w:type="dxa"/>
          </w:tcPr>
          <w:p w:rsidR="00662E17" w:rsidRPr="00367B0F" w:rsidRDefault="00662E17" w:rsidP="00E81481">
            <w:pPr>
              <w:jc w:val="center"/>
              <w:rPr>
                <w:rFonts w:ascii="Arial" w:hAnsi="Arial" w:cs="Arial"/>
              </w:rPr>
            </w:pPr>
            <w:r w:rsidRPr="00367B0F">
              <w:rPr>
                <w:rFonts w:ascii="Arial" w:hAnsi="Arial" w:cs="Arial"/>
              </w:rPr>
              <w:t>Points de levage avant</w:t>
            </w:r>
          </w:p>
        </w:tc>
        <w:tc>
          <w:tcPr>
            <w:tcW w:w="5315" w:type="dxa"/>
          </w:tcPr>
          <w:p w:rsidR="00662E17" w:rsidRPr="00367B0F" w:rsidRDefault="00662E17" w:rsidP="00E81481">
            <w:pPr>
              <w:jc w:val="center"/>
              <w:rPr>
                <w:rFonts w:ascii="Arial" w:hAnsi="Arial" w:cs="Arial"/>
              </w:rPr>
            </w:pPr>
            <w:r w:rsidRPr="00367B0F">
              <w:rPr>
                <w:rFonts w:ascii="Arial" w:hAnsi="Arial" w:cs="Arial"/>
              </w:rPr>
              <w:t>Points de levage arrière</w:t>
            </w:r>
          </w:p>
        </w:tc>
      </w:tr>
      <w:tr w:rsidR="00662E17" w:rsidRPr="00367B0F" w:rsidTr="00E81481">
        <w:tc>
          <w:tcPr>
            <w:tcW w:w="5314" w:type="dxa"/>
          </w:tcPr>
          <w:p w:rsidR="00662E17" w:rsidRPr="00367B0F" w:rsidRDefault="00662E17" w:rsidP="00E814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225675" cy="2225675"/>
                  <wp:effectExtent l="0" t="0" r="0" b="0"/>
                  <wp:docPr id="41" name="Image 41" descr="repair-00,01,01-02,34-5-11-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pair-00,01,01-02,34-5-11-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222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5" w:type="dxa"/>
          </w:tcPr>
          <w:p w:rsidR="00662E17" w:rsidRPr="00367B0F" w:rsidRDefault="00662E17" w:rsidP="00E814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277110" cy="2277110"/>
                  <wp:effectExtent l="0" t="0" r="0" b="0"/>
                  <wp:docPr id="40" name="Image 40" descr="repair-00,01,01-02,34-5-11-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pair-00,01,01-02,34-5-11-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110" cy="227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2E17" w:rsidRPr="00550B22" w:rsidRDefault="00662E17" w:rsidP="00662E17">
      <w:pPr>
        <w:jc w:val="both"/>
        <w:rPr>
          <w:rFonts w:ascii="Arial" w:hAnsi="Arial" w:cs="Arial"/>
        </w:rPr>
      </w:pPr>
    </w:p>
    <w:p w:rsidR="00662E17" w:rsidRDefault="00662E17" w:rsidP="00662E17">
      <w:pPr>
        <w:jc w:val="center"/>
        <w:rPr>
          <w:rFonts w:ascii="Arial" w:hAnsi="Arial" w:cs="Arial"/>
          <w:b/>
          <w:bCs/>
          <w:kern w:val="36"/>
          <w:sz w:val="36"/>
          <w:szCs w:val="36"/>
        </w:rPr>
      </w:pPr>
    </w:p>
    <w:p w:rsidR="00662E17" w:rsidRDefault="00662E17" w:rsidP="00662E17">
      <w:pPr>
        <w:jc w:val="center"/>
        <w:rPr>
          <w:rFonts w:ascii="Arial" w:hAnsi="Arial" w:cs="Arial"/>
          <w:b/>
          <w:bCs/>
          <w:kern w:val="36"/>
          <w:sz w:val="36"/>
          <w:szCs w:val="36"/>
        </w:rPr>
      </w:pPr>
    </w:p>
    <w:p w:rsidR="00662E17" w:rsidRDefault="00662E17" w:rsidP="00662E17">
      <w:pPr>
        <w:jc w:val="center"/>
        <w:rPr>
          <w:rFonts w:ascii="Arial" w:hAnsi="Arial" w:cs="Arial"/>
          <w:b/>
          <w:bCs/>
          <w:kern w:val="36"/>
          <w:sz w:val="36"/>
          <w:szCs w:val="36"/>
        </w:rPr>
      </w:pPr>
      <w:r w:rsidRPr="00550B22">
        <w:rPr>
          <w:rFonts w:ascii="Arial" w:hAnsi="Arial" w:cs="Arial"/>
          <w:b/>
          <w:bCs/>
          <w:kern w:val="36"/>
          <w:sz w:val="36"/>
          <w:szCs w:val="36"/>
        </w:rPr>
        <w:t xml:space="preserve">Roulement de porte-moyeu avant : Dépose </w:t>
      </w:r>
      <w:r>
        <w:rPr>
          <w:rFonts w:ascii="Arial" w:hAnsi="Arial" w:cs="Arial"/>
          <w:b/>
          <w:bCs/>
          <w:kern w:val="36"/>
          <w:sz w:val="36"/>
          <w:szCs w:val="36"/>
        </w:rPr>
        <w:t>–</w:t>
      </w:r>
      <w:r w:rsidRPr="00550B22">
        <w:rPr>
          <w:rFonts w:ascii="Arial" w:hAnsi="Arial" w:cs="Arial"/>
          <w:b/>
          <w:bCs/>
          <w:kern w:val="36"/>
          <w:sz w:val="36"/>
          <w:szCs w:val="36"/>
        </w:rPr>
        <w:t xml:space="preserve"> Repose</w:t>
      </w:r>
    </w:p>
    <w:p w:rsidR="00662E17" w:rsidRPr="00662E17" w:rsidRDefault="00662E17" w:rsidP="00662E17">
      <w:pPr>
        <w:jc w:val="center"/>
        <w:rPr>
          <w:rFonts w:ascii="Arial" w:hAnsi="Arial" w:cs="Arial"/>
          <w:b/>
          <w:bCs/>
          <w:kern w:val="36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62E17" w:rsidRPr="00662E17" w:rsidTr="00E81481">
        <w:trPr>
          <w:tblCellSpacing w:w="0" w:type="dxa"/>
        </w:trPr>
        <w:tc>
          <w:tcPr>
            <w:tcW w:w="0" w:type="auto"/>
            <w:vAlign w:val="center"/>
          </w:tcPr>
          <w:p w:rsidR="00662E17" w:rsidRPr="00662E17" w:rsidRDefault="00662E17" w:rsidP="00E814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2E1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E3DDF73" wp14:editId="26B22A27">
                  <wp:extent cx="474345" cy="474345"/>
                  <wp:effectExtent l="0" t="0" r="0" b="0"/>
                  <wp:docPr id="39" name="Image 39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2E17">
              <w:rPr>
                <w:rFonts w:ascii="Arial" w:hAnsi="Arial" w:cs="Arial"/>
                <w:b/>
                <w:bCs/>
                <w:sz w:val="24"/>
                <w:szCs w:val="24"/>
              </w:rPr>
              <w:t>Attention, un ou plusieurs avertissements sont présents dans cette méthode</w:t>
            </w:r>
          </w:p>
          <w:p w:rsidR="00662E17" w:rsidRPr="00662E17" w:rsidRDefault="00662E17" w:rsidP="00E814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62E17" w:rsidRPr="00662E17" w:rsidTr="00E81481">
        <w:trPr>
          <w:tblCellSpacing w:w="0" w:type="dxa"/>
        </w:trPr>
        <w:tc>
          <w:tcPr>
            <w:tcW w:w="0" w:type="auto"/>
            <w:vAlign w:val="center"/>
          </w:tcPr>
          <w:p w:rsidR="00662E17" w:rsidRPr="00662E17" w:rsidRDefault="00662E17" w:rsidP="00E814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2E17" w:rsidRPr="00662E17" w:rsidRDefault="00662E17" w:rsidP="00662E17">
      <w:pPr>
        <w:rPr>
          <w:rFonts w:ascii="Arial" w:hAnsi="Arial" w:cs="Arial"/>
          <w:vanish/>
          <w:sz w:val="24"/>
          <w:szCs w:val="24"/>
        </w:rPr>
      </w:pPr>
    </w:p>
    <w:tbl>
      <w:tblPr>
        <w:tblW w:w="6556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6"/>
      </w:tblGrid>
      <w:tr w:rsidR="00662E17" w:rsidRPr="00662E17" w:rsidTr="00E814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E17" w:rsidRPr="00662E17" w:rsidRDefault="00662E17" w:rsidP="00E81481">
            <w:pPr>
              <w:rPr>
                <w:rFonts w:ascii="Arial" w:hAnsi="Arial" w:cs="Arial"/>
                <w:sz w:val="24"/>
                <w:szCs w:val="24"/>
              </w:rPr>
            </w:pPr>
            <w:r w:rsidRPr="00662E17">
              <w:rPr>
                <w:rFonts w:ascii="Arial" w:hAnsi="Arial" w:cs="Arial"/>
                <w:sz w:val="24"/>
                <w:szCs w:val="24"/>
              </w:rPr>
              <w:t>Outil d'immobilisation des moyeux.</w:t>
            </w:r>
          </w:p>
        </w:tc>
      </w:tr>
      <w:tr w:rsidR="00662E17" w:rsidRPr="00662E17" w:rsidTr="00E814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E17" w:rsidRPr="00662E17" w:rsidRDefault="00662E17" w:rsidP="00E81481">
            <w:pPr>
              <w:rPr>
                <w:rFonts w:ascii="Arial" w:hAnsi="Arial" w:cs="Arial"/>
                <w:sz w:val="24"/>
                <w:szCs w:val="24"/>
              </w:rPr>
            </w:pPr>
            <w:r w:rsidRPr="00662E17">
              <w:rPr>
                <w:rFonts w:ascii="Arial" w:hAnsi="Arial" w:cs="Arial"/>
                <w:sz w:val="24"/>
                <w:szCs w:val="24"/>
              </w:rPr>
              <w:t>Extracteur de rotule.</w:t>
            </w:r>
          </w:p>
        </w:tc>
      </w:tr>
    </w:tbl>
    <w:p w:rsidR="00662E17" w:rsidRPr="00662E17" w:rsidRDefault="00662E17" w:rsidP="00662E17">
      <w:pPr>
        <w:rPr>
          <w:rFonts w:ascii="Arial" w:hAnsi="Arial" w:cs="Arial"/>
          <w:vanish/>
          <w:sz w:val="24"/>
          <w:szCs w:val="24"/>
        </w:rPr>
      </w:pPr>
    </w:p>
    <w:p w:rsidR="00662E17" w:rsidRPr="00662E17" w:rsidRDefault="00662E17" w:rsidP="00662E17">
      <w:pPr>
        <w:rPr>
          <w:rFonts w:ascii="Arial" w:hAnsi="Arial" w:cs="Arial"/>
          <w:sz w:val="24"/>
          <w:szCs w:val="24"/>
        </w:rPr>
      </w:pPr>
    </w:p>
    <w:p w:rsidR="00662E17" w:rsidRPr="00662E17" w:rsidRDefault="00662E17" w:rsidP="00662E17">
      <w:pPr>
        <w:rPr>
          <w:rFonts w:ascii="Arial" w:hAnsi="Arial" w:cs="Arial"/>
          <w:sz w:val="24"/>
          <w:szCs w:val="24"/>
        </w:rPr>
      </w:pPr>
    </w:p>
    <w:p w:rsidR="00662E17" w:rsidRPr="00662E17" w:rsidRDefault="00662E17" w:rsidP="00662E17">
      <w:pPr>
        <w:rPr>
          <w:rFonts w:ascii="Arial" w:hAnsi="Arial" w:cs="Arial"/>
          <w:sz w:val="24"/>
          <w:szCs w:val="24"/>
        </w:rPr>
      </w:pPr>
    </w:p>
    <w:p w:rsidR="00662E17" w:rsidRPr="00662E17" w:rsidRDefault="00662E17" w:rsidP="00662E17">
      <w:pPr>
        <w:rPr>
          <w:rFonts w:ascii="Arial" w:hAnsi="Arial" w:cs="Arial"/>
          <w:sz w:val="24"/>
          <w:szCs w:val="24"/>
        </w:rPr>
      </w:pPr>
      <w:r w:rsidRPr="00662E1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C07D8E3" wp14:editId="74183136">
            <wp:extent cx="112395" cy="112395"/>
            <wp:effectExtent l="0" t="0" r="0" b="0"/>
            <wp:docPr id="38" name="Image 38" descr="c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E17">
        <w:rPr>
          <w:rFonts w:ascii="Arial" w:hAnsi="Arial" w:cs="Arial"/>
          <w:sz w:val="24"/>
          <w:szCs w:val="24"/>
        </w:rPr>
        <w:t>Cette méthode nécessite l’utilisation des outils suivants :</w:t>
      </w:r>
    </w:p>
    <w:p w:rsidR="00662E17" w:rsidRPr="00662E17" w:rsidRDefault="00662E17" w:rsidP="00662E17">
      <w:pPr>
        <w:rPr>
          <w:rFonts w:ascii="Arial" w:hAnsi="Arial" w:cs="Arial"/>
          <w:b/>
          <w:bCs/>
          <w:sz w:val="24"/>
          <w:szCs w:val="24"/>
        </w:rPr>
      </w:pPr>
      <w:r w:rsidRPr="00662E17">
        <w:rPr>
          <w:rFonts w:ascii="Arial" w:hAnsi="Arial" w:cs="Arial"/>
          <w:sz w:val="24"/>
          <w:szCs w:val="24"/>
        </w:rPr>
        <w:t>- Outil d'immobilisation des moyeux.</w:t>
      </w:r>
      <w:r w:rsidRPr="00662E1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2E17" w:rsidRPr="00662E17" w:rsidRDefault="00662E17" w:rsidP="00662E17">
      <w:pPr>
        <w:rPr>
          <w:rFonts w:ascii="Arial" w:hAnsi="Arial" w:cs="Arial"/>
          <w:sz w:val="24"/>
          <w:szCs w:val="24"/>
        </w:rPr>
      </w:pPr>
      <w:r w:rsidRPr="00662E17">
        <w:rPr>
          <w:rFonts w:ascii="Arial" w:hAnsi="Arial" w:cs="Arial"/>
          <w:sz w:val="24"/>
          <w:szCs w:val="24"/>
        </w:rPr>
        <w:t>- Extracteur de rotule.</w:t>
      </w:r>
      <w:r w:rsidRPr="00662E1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2E17" w:rsidRPr="00662E17" w:rsidRDefault="00662E17" w:rsidP="00662E17">
      <w:pPr>
        <w:rPr>
          <w:rFonts w:ascii="Arial" w:hAnsi="Arial" w:cs="Arial"/>
          <w:sz w:val="24"/>
          <w:szCs w:val="24"/>
        </w:rPr>
      </w:pPr>
      <w:r w:rsidRPr="00662E17">
        <w:rPr>
          <w:rFonts w:ascii="Arial" w:hAnsi="Arial" w:cs="Arial"/>
          <w:sz w:val="24"/>
          <w:szCs w:val="24"/>
        </w:rPr>
        <w:t>- presse hydraulique.</w:t>
      </w:r>
    </w:p>
    <w:p w:rsidR="00662E17" w:rsidRDefault="00662E17">
      <w:pPr>
        <w:spacing w:after="200" w:line="276" w:lineRule="auto"/>
        <w:rPr>
          <w:rFonts w:ascii="Arial" w:hAnsi="Arial" w:cs="Arial"/>
          <w:b/>
          <w:bCs/>
          <w:sz w:val="32"/>
          <w:szCs w:val="32"/>
        </w:rPr>
      </w:pPr>
      <w:bookmarkStart w:id="0" w:name="Dépose"/>
      <w:bookmarkEnd w:id="0"/>
      <w:r>
        <w:rPr>
          <w:rFonts w:ascii="Arial" w:hAnsi="Arial" w:cs="Arial"/>
          <w:b/>
          <w:bCs/>
          <w:sz w:val="32"/>
          <w:szCs w:val="32"/>
        </w:rPr>
        <w:br w:type="page"/>
      </w:r>
    </w:p>
    <w:p w:rsidR="00662E17" w:rsidRPr="00550779" w:rsidRDefault="00662E17" w:rsidP="00662E17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r w:rsidRPr="00550779">
        <w:rPr>
          <w:rFonts w:ascii="Arial" w:hAnsi="Arial" w:cs="Arial"/>
          <w:b/>
          <w:bCs/>
          <w:sz w:val="32"/>
          <w:szCs w:val="32"/>
        </w:rPr>
        <w:lastRenderedPageBreak/>
        <w:t>Dépose</w:t>
      </w:r>
    </w:p>
    <w:p w:rsidR="00662E17" w:rsidRPr="00550B22" w:rsidRDefault="00662E17" w:rsidP="00662E17">
      <w:pPr>
        <w:spacing w:before="100" w:beforeAutospacing="1" w:after="100" w:afterAutospacing="1"/>
        <w:outlineLvl w:val="3"/>
        <w:rPr>
          <w:rFonts w:ascii="Arial" w:hAnsi="Arial" w:cs="Arial"/>
          <w:b/>
          <w:bCs/>
        </w:rPr>
      </w:pPr>
      <w:r w:rsidRPr="00550B22">
        <w:rPr>
          <w:rFonts w:ascii="Arial" w:hAnsi="Arial" w:cs="Arial"/>
          <w:b/>
          <w:bCs/>
        </w:rPr>
        <w:t>1. étape de préparation à la dépose</w:t>
      </w:r>
    </w:p>
    <w:p w:rsidR="00662E17" w:rsidRPr="00662E17" w:rsidRDefault="00662E17" w:rsidP="00662E17">
      <w:pPr>
        <w:rPr>
          <w:rFonts w:ascii="Arial" w:hAnsi="Arial" w:cs="Arial"/>
          <w:sz w:val="24"/>
          <w:szCs w:val="24"/>
        </w:rPr>
      </w:pPr>
      <w:r w:rsidRPr="00662E1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84A278A" wp14:editId="1FDB8139">
            <wp:extent cx="112395" cy="112395"/>
            <wp:effectExtent l="0" t="0" r="0" b="0"/>
            <wp:docPr id="37" name="Image 37" descr="c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E17">
        <w:rPr>
          <w:rFonts w:ascii="Arial" w:hAnsi="Arial" w:cs="Arial"/>
          <w:sz w:val="24"/>
          <w:szCs w:val="24"/>
        </w:rPr>
        <w:t>Mettre le véhicule sur un pont élévateur à deux colonnes</w:t>
      </w:r>
    </w:p>
    <w:p w:rsidR="00662E17" w:rsidRPr="00662E17" w:rsidRDefault="00662E17" w:rsidP="00662E17">
      <w:pPr>
        <w:rPr>
          <w:rFonts w:ascii="Arial" w:hAnsi="Arial" w:cs="Arial"/>
          <w:sz w:val="24"/>
          <w:szCs w:val="24"/>
        </w:rPr>
      </w:pPr>
      <w:r w:rsidRPr="00662E1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F92200" wp14:editId="6A9A3FFA">
            <wp:extent cx="112395" cy="112395"/>
            <wp:effectExtent l="0" t="0" r="0" b="0"/>
            <wp:docPr id="36" name="Image 36" descr="c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E17">
        <w:rPr>
          <w:rFonts w:ascii="Arial" w:hAnsi="Arial" w:cs="Arial"/>
          <w:sz w:val="24"/>
          <w:szCs w:val="24"/>
        </w:rPr>
        <w:t xml:space="preserve">Déverrouiller la colonne de direction. </w:t>
      </w:r>
    </w:p>
    <w:p w:rsidR="00662E17" w:rsidRPr="00662E17" w:rsidRDefault="00662E17" w:rsidP="00662E17">
      <w:pPr>
        <w:rPr>
          <w:rFonts w:ascii="Arial" w:hAnsi="Arial" w:cs="Arial"/>
          <w:sz w:val="24"/>
          <w:szCs w:val="24"/>
        </w:rPr>
      </w:pPr>
      <w:r w:rsidRPr="00662E1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A953BD4" wp14:editId="0A24FDF9">
            <wp:extent cx="112395" cy="112395"/>
            <wp:effectExtent l="0" t="0" r="0" b="0"/>
            <wp:docPr id="35" name="Image 35" descr="c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E17">
        <w:rPr>
          <w:rFonts w:ascii="Arial" w:hAnsi="Arial" w:cs="Arial"/>
          <w:sz w:val="24"/>
          <w:szCs w:val="24"/>
        </w:rPr>
        <w:t xml:space="preserve">Déposer les roues avant. </w:t>
      </w:r>
    </w:p>
    <w:p w:rsidR="00662E17" w:rsidRPr="00662E17" w:rsidRDefault="00662E17" w:rsidP="00662E17">
      <w:pPr>
        <w:jc w:val="center"/>
        <w:rPr>
          <w:rFonts w:ascii="Arial" w:hAnsi="Arial" w:cs="Arial"/>
          <w:sz w:val="24"/>
          <w:szCs w:val="24"/>
        </w:rPr>
      </w:pPr>
      <w:r w:rsidRPr="00662E1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82FF7A6" wp14:editId="733C6C00">
            <wp:extent cx="2510155" cy="2510155"/>
            <wp:effectExtent l="0" t="0" r="0" b="0"/>
            <wp:docPr id="34" name="Image 34" descr="repair-13,02,03,15-01,37-1-20-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pair-13,02,03,15-01,37-1-20-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E17" w:rsidRPr="00662E17" w:rsidRDefault="00662E17" w:rsidP="00662E17">
      <w:pPr>
        <w:rPr>
          <w:rFonts w:ascii="Arial" w:hAnsi="Arial" w:cs="Arial"/>
          <w:sz w:val="24"/>
          <w:szCs w:val="24"/>
        </w:rPr>
      </w:pPr>
      <w:r w:rsidRPr="00662E1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0082DE3" wp14:editId="04D56145">
            <wp:extent cx="112395" cy="112395"/>
            <wp:effectExtent l="0" t="0" r="0" b="0"/>
            <wp:docPr id="33" name="Image 33" descr="c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r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E17">
        <w:rPr>
          <w:rFonts w:ascii="Arial" w:hAnsi="Arial" w:cs="Arial"/>
          <w:sz w:val="24"/>
          <w:szCs w:val="24"/>
        </w:rPr>
        <w:t>Déverrouiller le capteur de vitesse de roue</w:t>
      </w:r>
      <w:r w:rsidRPr="00662E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2E17">
        <w:rPr>
          <w:rFonts w:ascii="Arial" w:hAnsi="Arial" w:cs="Arial"/>
          <w:sz w:val="24"/>
          <w:szCs w:val="24"/>
        </w:rPr>
        <w:t>(</w:t>
      </w:r>
      <w:r w:rsidRPr="00662E17">
        <w:rPr>
          <w:rFonts w:ascii="Arial" w:hAnsi="Arial" w:cs="Arial"/>
          <w:b/>
          <w:bCs/>
          <w:sz w:val="24"/>
          <w:szCs w:val="24"/>
        </w:rPr>
        <w:t>1</w:t>
      </w:r>
      <w:r w:rsidRPr="00662E17">
        <w:rPr>
          <w:rFonts w:ascii="Arial" w:hAnsi="Arial" w:cs="Arial"/>
          <w:sz w:val="24"/>
          <w:szCs w:val="24"/>
        </w:rPr>
        <w:t>)</w:t>
      </w:r>
      <w:r w:rsidRPr="00662E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2E17">
        <w:rPr>
          <w:rFonts w:ascii="Arial" w:hAnsi="Arial" w:cs="Arial"/>
          <w:sz w:val="24"/>
          <w:szCs w:val="24"/>
        </w:rPr>
        <w:t xml:space="preserve">en agissant avec précaution sur la languette du porte-capteur à l’aide d’un tournevis plat pour éviter tout dysfonctionnement du système ABS. </w:t>
      </w:r>
    </w:p>
    <w:p w:rsidR="00662E17" w:rsidRPr="00662E17" w:rsidRDefault="00662E17" w:rsidP="00662E17">
      <w:pPr>
        <w:rPr>
          <w:rFonts w:ascii="Arial" w:hAnsi="Arial" w:cs="Arial"/>
          <w:sz w:val="24"/>
          <w:szCs w:val="24"/>
        </w:rPr>
      </w:pPr>
      <w:r w:rsidRPr="00662E1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90134AA" wp14:editId="0E4E11C3">
            <wp:extent cx="112395" cy="112395"/>
            <wp:effectExtent l="0" t="0" r="0" b="0"/>
            <wp:docPr id="32" name="Image 32" descr="c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E17">
        <w:rPr>
          <w:rFonts w:ascii="Arial" w:hAnsi="Arial" w:cs="Arial"/>
          <w:sz w:val="24"/>
          <w:szCs w:val="24"/>
        </w:rPr>
        <w:t xml:space="preserve">Tirer sur le capteur pour le déclipper. </w:t>
      </w:r>
    </w:p>
    <w:p w:rsidR="00662E17" w:rsidRPr="00662E17" w:rsidRDefault="00662E17" w:rsidP="00662E17">
      <w:pPr>
        <w:rPr>
          <w:rFonts w:ascii="Arial" w:hAnsi="Arial" w:cs="Arial"/>
          <w:sz w:val="24"/>
          <w:szCs w:val="24"/>
        </w:rPr>
      </w:pPr>
      <w:r w:rsidRPr="00662E1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40C1B90" wp14:editId="3F8A4638">
            <wp:extent cx="112395" cy="112395"/>
            <wp:effectExtent l="0" t="0" r="0" b="0"/>
            <wp:docPr id="31" name="Image 31" descr="c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r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E17">
        <w:rPr>
          <w:rFonts w:ascii="Arial" w:hAnsi="Arial" w:cs="Arial"/>
          <w:sz w:val="24"/>
          <w:szCs w:val="24"/>
        </w:rPr>
        <w:t xml:space="preserve">Dégrafer le flexible de frein de l’amortisseur. </w:t>
      </w:r>
    </w:p>
    <w:p w:rsidR="00662E17" w:rsidRPr="00662E17" w:rsidRDefault="00662E17" w:rsidP="00662E17">
      <w:pPr>
        <w:rPr>
          <w:rFonts w:ascii="Arial" w:hAnsi="Arial" w:cs="Arial"/>
          <w:sz w:val="24"/>
          <w:szCs w:val="24"/>
        </w:rPr>
      </w:pPr>
      <w:r w:rsidRPr="00662E1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6B4A331" wp14:editId="4AE56844">
            <wp:extent cx="112395" cy="112395"/>
            <wp:effectExtent l="0" t="0" r="0" b="0"/>
            <wp:docPr id="30" name="Image 30" descr="c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r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E17">
        <w:rPr>
          <w:rFonts w:ascii="Arial" w:hAnsi="Arial" w:cs="Arial"/>
          <w:sz w:val="24"/>
          <w:szCs w:val="24"/>
        </w:rPr>
        <w:t xml:space="preserve">Déposer l’ensemble «support d’étrier - étrier» </w:t>
      </w:r>
    </w:p>
    <w:p w:rsidR="00662E17" w:rsidRPr="00662E17" w:rsidRDefault="00662E17" w:rsidP="00662E17">
      <w:pPr>
        <w:rPr>
          <w:rFonts w:ascii="Arial" w:hAnsi="Arial" w:cs="Arial"/>
          <w:sz w:val="24"/>
          <w:szCs w:val="24"/>
        </w:rPr>
      </w:pPr>
      <w:r w:rsidRPr="00662E1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DDDCDE5" wp14:editId="2130B830">
            <wp:extent cx="112395" cy="112395"/>
            <wp:effectExtent l="0" t="0" r="0" b="0"/>
            <wp:docPr id="29" name="Image 29" descr="c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r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E17">
        <w:rPr>
          <w:rFonts w:ascii="Arial" w:hAnsi="Arial" w:cs="Arial"/>
          <w:sz w:val="24"/>
          <w:szCs w:val="24"/>
        </w:rPr>
        <w:t xml:space="preserve">Suspendre l’ensemble «support d’étrier - étrier» au ressort de suspension. </w:t>
      </w:r>
    </w:p>
    <w:p w:rsidR="00662E17" w:rsidRPr="00662E17" w:rsidRDefault="00662E17" w:rsidP="00662E17">
      <w:pPr>
        <w:rPr>
          <w:rFonts w:ascii="Arial" w:hAnsi="Arial" w:cs="Arial"/>
          <w:sz w:val="24"/>
          <w:szCs w:val="24"/>
        </w:rPr>
      </w:pPr>
      <w:r w:rsidRPr="00662E1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516D5CA" wp14:editId="381483BF">
            <wp:extent cx="112395" cy="112395"/>
            <wp:effectExtent l="0" t="0" r="0" b="0"/>
            <wp:docPr id="28" name="Image 28" descr="c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r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E17">
        <w:rPr>
          <w:rFonts w:ascii="Arial" w:hAnsi="Arial" w:cs="Arial"/>
          <w:sz w:val="24"/>
          <w:szCs w:val="24"/>
        </w:rPr>
        <w:t>Déposer :</w:t>
      </w:r>
    </w:p>
    <w:p w:rsidR="00662E17" w:rsidRPr="00662E17" w:rsidRDefault="00662E17" w:rsidP="00662E17">
      <w:pPr>
        <w:rPr>
          <w:rFonts w:ascii="Arial" w:hAnsi="Arial" w:cs="Arial"/>
          <w:sz w:val="24"/>
          <w:szCs w:val="24"/>
        </w:rPr>
      </w:pPr>
      <w:r w:rsidRPr="00662E17">
        <w:rPr>
          <w:rFonts w:ascii="Arial" w:hAnsi="Arial" w:cs="Arial"/>
          <w:sz w:val="24"/>
          <w:szCs w:val="24"/>
        </w:rPr>
        <w:t>- le disque de frein</w:t>
      </w:r>
    </w:p>
    <w:p w:rsidR="00662E17" w:rsidRPr="00662E17" w:rsidRDefault="00662E17" w:rsidP="00662E17">
      <w:pPr>
        <w:rPr>
          <w:rFonts w:ascii="Arial" w:hAnsi="Arial" w:cs="Arial"/>
          <w:sz w:val="24"/>
          <w:szCs w:val="24"/>
        </w:rPr>
      </w:pPr>
      <w:r w:rsidRPr="00662E17">
        <w:rPr>
          <w:rFonts w:ascii="Arial" w:hAnsi="Arial" w:cs="Arial"/>
          <w:sz w:val="24"/>
          <w:szCs w:val="24"/>
        </w:rPr>
        <w:t>- le porte-moyeu</w:t>
      </w:r>
    </w:p>
    <w:p w:rsidR="00662E17" w:rsidRDefault="00662E17" w:rsidP="00662E17">
      <w:pPr>
        <w:spacing w:before="100" w:beforeAutospacing="1" w:after="100" w:afterAutospacing="1"/>
        <w:outlineLvl w:val="3"/>
        <w:rPr>
          <w:rFonts w:ascii="Arial" w:hAnsi="Arial" w:cs="Arial"/>
          <w:b/>
          <w:bCs/>
        </w:rPr>
      </w:pPr>
    </w:p>
    <w:p w:rsidR="00662E17" w:rsidRDefault="00662E17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662E17" w:rsidRPr="00550B22" w:rsidRDefault="00662E17" w:rsidP="00662E17">
      <w:pPr>
        <w:spacing w:before="100" w:beforeAutospacing="1" w:after="100" w:afterAutospacing="1"/>
        <w:outlineLvl w:val="3"/>
        <w:rPr>
          <w:rFonts w:ascii="Arial" w:hAnsi="Arial" w:cs="Arial"/>
          <w:b/>
          <w:bCs/>
        </w:rPr>
      </w:pPr>
      <w:r w:rsidRPr="00550B22">
        <w:rPr>
          <w:rFonts w:ascii="Arial" w:hAnsi="Arial" w:cs="Arial"/>
          <w:b/>
          <w:bCs/>
        </w:rPr>
        <w:lastRenderedPageBreak/>
        <w:t>2. étape de dépose de la pièce étudiée</w:t>
      </w:r>
    </w:p>
    <w:p w:rsidR="00662E17" w:rsidRPr="00662E17" w:rsidRDefault="00662E17" w:rsidP="00662E17">
      <w:pPr>
        <w:jc w:val="center"/>
        <w:rPr>
          <w:rFonts w:ascii="Arial" w:hAnsi="Arial" w:cs="Arial"/>
          <w:sz w:val="24"/>
          <w:szCs w:val="24"/>
        </w:rPr>
      </w:pPr>
      <w:r w:rsidRPr="00662E1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0E41D1C" wp14:editId="5A3D90E3">
            <wp:extent cx="1915064" cy="1915064"/>
            <wp:effectExtent l="0" t="0" r="0" b="0"/>
            <wp:docPr id="27" name="Image 27" descr="repair-13,02,03,15-01,37-1-20-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pair-13,02,03,15-01,37-1-20-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267" cy="191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E17" w:rsidRPr="00662E17" w:rsidRDefault="00662E17" w:rsidP="00662E17">
      <w:pPr>
        <w:rPr>
          <w:rFonts w:ascii="Arial" w:hAnsi="Arial" w:cs="Arial"/>
          <w:sz w:val="24"/>
          <w:szCs w:val="24"/>
        </w:rPr>
      </w:pPr>
      <w:r w:rsidRPr="00662E1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6EC4CE1" wp14:editId="324E033E">
            <wp:extent cx="112395" cy="112395"/>
            <wp:effectExtent l="0" t="0" r="0" b="0"/>
            <wp:docPr id="26" name="Image 26" descr="c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r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E17">
        <w:rPr>
          <w:rFonts w:ascii="Arial" w:hAnsi="Arial" w:cs="Arial"/>
          <w:sz w:val="24"/>
          <w:szCs w:val="24"/>
        </w:rPr>
        <w:t>Déposer le moyeu, à la presse, en prenant appui avec un tube de diamètre extérieur</w:t>
      </w:r>
      <w:r w:rsidRPr="00662E17">
        <w:rPr>
          <w:rFonts w:ascii="Arial" w:hAnsi="Arial" w:cs="Arial"/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3 mm"/>
        </w:smartTagPr>
        <w:r w:rsidRPr="00662E17">
          <w:rPr>
            <w:rFonts w:ascii="Arial" w:hAnsi="Arial" w:cs="Arial"/>
            <w:b/>
            <w:bCs/>
            <w:sz w:val="24"/>
            <w:szCs w:val="24"/>
          </w:rPr>
          <w:t>43 mm</w:t>
        </w:r>
      </w:smartTag>
      <w:r w:rsidRPr="00662E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2E17">
        <w:rPr>
          <w:rFonts w:ascii="Arial" w:hAnsi="Arial" w:cs="Arial"/>
          <w:sz w:val="24"/>
          <w:szCs w:val="24"/>
        </w:rPr>
        <w:t xml:space="preserve">. </w:t>
      </w:r>
    </w:p>
    <w:p w:rsidR="00662E17" w:rsidRPr="00662E17" w:rsidRDefault="00662E17" w:rsidP="00662E17">
      <w:pPr>
        <w:jc w:val="center"/>
        <w:rPr>
          <w:rFonts w:ascii="Arial" w:hAnsi="Arial" w:cs="Arial"/>
          <w:sz w:val="24"/>
          <w:szCs w:val="24"/>
        </w:rPr>
      </w:pPr>
      <w:r w:rsidRPr="00662E1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5DF4181" wp14:editId="10E0E5DB">
            <wp:extent cx="1828800" cy="1828800"/>
            <wp:effectExtent l="0" t="0" r="0" b="0"/>
            <wp:docPr id="25" name="Image 25" descr="repair-13,02,03,15-01,37-1-20-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pair-13,02,03,15-01,37-1-20-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778" cy="182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E17" w:rsidRPr="00662E17" w:rsidRDefault="00662E17" w:rsidP="00662E17">
      <w:pPr>
        <w:rPr>
          <w:rFonts w:ascii="Arial" w:hAnsi="Arial" w:cs="Arial"/>
          <w:sz w:val="24"/>
          <w:szCs w:val="24"/>
        </w:rPr>
      </w:pPr>
      <w:r w:rsidRPr="00662E1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EDEBCEE" wp14:editId="6202BD0B">
            <wp:extent cx="112395" cy="112395"/>
            <wp:effectExtent l="0" t="0" r="0" b="0"/>
            <wp:docPr id="24" name="Image 24" descr="c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r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E17">
        <w:rPr>
          <w:rFonts w:ascii="Arial" w:hAnsi="Arial" w:cs="Arial"/>
          <w:sz w:val="24"/>
          <w:szCs w:val="24"/>
        </w:rPr>
        <w:t>Placer les mâchoires de l’extracteur</w:t>
      </w:r>
      <w:r w:rsidRPr="00662E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2E17">
        <w:rPr>
          <w:rFonts w:ascii="Arial" w:hAnsi="Arial" w:cs="Arial"/>
          <w:sz w:val="24"/>
          <w:szCs w:val="24"/>
        </w:rPr>
        <w:t>(</w:t>
      </w:r>
      <w:r w:rsidRPr="00662E17">
        <w:rPr>
          <w:rFonts w:ascii="Arial" w:hAnsi="Arial" w:cs="Arial"/>
          <w:b/>
          <w:bCs/>
          <w:sz w:val="24"/>
          <w:szCs w:val="24"/>
        </w:rPr>
        <w:t>2</w:t>
      </w:r>
      <w:r w:rsidRPr="00662E17">
        <w:rPr>
          <w:rFonts w:ascii="Arial" w:hAnsi="Arial" w:cs="Arial"/>
          <w:sz w:val="24"/>
          <w:szCs w:val="24"/>
        </w:rPr>
        <w:t>)</w:t>
      </w:r>
      <w:r w:rsidRPr="00662E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2E17">
        <w:rPr>
          <w:rFonts w:ascii="Arial" w:hAnsi="Arial" w:cs="Arial"/>
          <w:sz w:val="24"/>
          <w:szCs w:val="24"/>
        </w:rPr>
        <w:t>dans la gorge de la bague intérieure</w:t>
      </w:r>
      <w:r w:rsidRPr="00662E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2E17">
        <w:rPr>
          <w:rFonts w:ascii="Arial" w:hAnsi="Arial" w:cs="Arial"/>
          <w:sz w:val="24"/>
          <w:szCs w:val="24"/>
        </w:rPr>
        <w:t>(</w:t>
      </w:r>
      <w:r w:rsidRPr="00662E17">
        <w:rPr>
          <w:rFonts w:ascii="Arial" w:hAnsi="Arial" w:cs="Arial"/>
          <w:b/>
          <w:bCs/>
          <w:sz w:val="24"/>
          <w:szCs w:val="24"/>
        </w:rPr>
        <w:t>3</w:t>
      </w:r>
      <w:r w:rsidRPr="00662E17">
        <w:rPr>
          <w:rFonts w:ascii="Arial" w:hAnsi="Arial" w:cs="Arial"/>
          <w:sz w:val="24"/>
          <w:szCs w:val="24"/>
        </w:rPr>
        <w:t>)</w:t>
      </w:r>
      <w:r w:rsidRPr="00662E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2E17">
        <w:rPr>
          <w:rFonts w:ascii="Arial" w:hAnsi="Arial" w:cs="Arial"/>
          <w:sz w:val="24"/>
          <w:szCs w:val="24"/>
        </w:rPr>
        <w:t xml:space="preserve">. </w:t>
      </w:r>
    </w:p>
    <w:p w:rsidR="00662E17" w:rsidRPr="00662E17" w:rsidRDefault="00662E17" w:rsidP="00662E17">
      <w:pPr>
        <w:rPr>
          <w:rFonts w:ascii="Arial" w:hAnsi="Arial" w:cs="Arial"/>
          <w:sz w:val="24"/>
          <w:szCs w:val="24"/>
        </w:rPr>
      </w:pPr>
      <w:r w:rsidRPr="00662E1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E1B2CE2" wp14:editId="1395A46F">
            <wp:extent cx="112395" cy="112395"/>
            <wp:effectExtent l="0" t="0" r="0" b="0"/>
            <wp:docPr id="23" name="Image 23" descr="c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r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E17">
        <w:rPr>
          <w:rFonts w:ascii="Arial" w:hAnsi="Arial" w:cs="Arial"/>
          <w:sz w:val="24"/>
          <w:szCs w:val="24"/>
        </w:rPr>
        <w:t>Extraire la bague intérieure</w:t>
      </w:r>
      <w:r w:rsidRPr="00662E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2E17">
        <w:rPr>
          <w:rFonts w:ascii="Arial" w:hAnsi="Arial" w:cs="Arial"/>
          <w:sz w:val="24"/>
          <w:szCs w:val="24"/>
        </w:rPr>
        <w:t>(</w:t>
      </w:r>
      <w:r w:rsidRPr="00662E17">
        <w:rPr>
          <w:rFonts w:ascii="Arial" w:hAnsi="Arial" w:cs="Arial"/>
          <w:b/>
          <w:bCs/>
          <w:sz w:val="24"/>
          <w:szCs w:val="24"/>
        </w:rPr>
        <w:t>3</w:t>
      </w:r>
      <w:r w:rsidRPr="00662E17">
        <w:rPr>
          <w:rFonts w:ascii="Arial" w:hAnsi="Arial" w:cs="Arial"/>
          <w:sz w:val="24"/>
          <w:szCs w:val="24"/>
        </w:rPr>
        <w:t>)</w:t>
      </w:r>
      <w:r w:rsidRPr="00662E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2E17">
        <w:rPr>
          <w:rFonts w:ascii="Arial" w:hAnsi="Arial" w:cs="Arial"/>
          <w:sz w:val="24"/>
          <w:szCs w:val="24"/>
        </w:rPr>
        <w:t xml:space="preserve">du moyeu à l’aide d’un extracteur à mâchoire. </w:t>
      </w:r>
    </w:p>
    <w:p w:rsidR="00662E17" w:rsidRPr="00662E17" w:rsidRDefault="00662E17" w:rsidP="00662E17">
      <w:pPr>
        <w:jc w:val="center"/>
        <w:rPr>
          <w:rFonts w:ascii="Arial" w:hAnsi="Arial" w:cs="Arial"/>
          <w:sz w:val="24"/>
          <w:szCs w:val="24"/>
        </w:rPr>
      </w:pPr>
      <w:r w:rsidRPr="00662E1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D1F0FE" wp14:editId="071722BC">
            <wp:extent cx="2527540" cy="2527540"/>
            <wp:effectExtent l="0" t="0" r="0" b="0"/>
            <wp:docPr id="22" name="Image 22" descr="repair-13,02,03,15-01,37-1-20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pair-13,02,03,15-01,37-1-20-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80" cy="25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E17" w:rsidRPr="00662E17" w:rsidRDefault="00662E17" w:rsidP="00662E17">
      <w:pPr>
        <w:rPr>
          <w:rFonts w:ascii="Arial" w:hAnsi="Arial" w:cs="Arial"/>
          <w:b/>
          <w:bCs/>
          <w:sz w:val="24"/>
          <w:szCs w:val="24"/>
        </w:rPr>
      </w:pPr>
      <w:r w:rsidRPr="00662E1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D9C2D7D" wp14:editId="0B89C7D1">
            <wp:extent cx="112395" cy="112395"/>
            <wp:effectExtent l="0" t="0" r="0" b="0"/>
            <wp:docPr id="21" name="Image 21" descr="c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ar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E17">
        <w:rPr>
          <w:rFonts w:ascii="Arial" w:hAnsi="Arial" w:cs="Arial"/>
          <w:sz w:val="24"/>
          <w:szCs w:val="24"/>
        </w:rPr>
        <w:t>Déposer le roulement en prenant appui sur la bague intérieure avec un tube de diamètre extérieur</w:t>
      </w:r>
      <w:r w:rsidRPr="00662E17">
        <w:rPr>
          <w:rFonts w:ascii="Arial" w:hAnsi="Arial" w:cs="Arial"/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7 mm"/>
        </w:smartTagPr>
        <w:r w:rsidRPr="00662E17">
          <w:rPr>
            <w:rFonts w:ascii="Arial" w:hAnsi="Arial" w:cs="Arial"/>
            <w:b/>
            <w:bCs/>
            <w:sz w:val="24"/>
            <w:szCs w:val="24"/>
          </w:rPr>
          <w:t>57 mm</w:t>
        </w:r>
      </w:smartTag>
      <w:r w:rsidRPr="00662E17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662E17" w:rsidRPr="00662E17" w:rsidRDefault="00662E17" w:rsidP="00662E17">
      <w:pPr>
        <w:rPr>
          <w:rFonts w:ascii="Arial" w:hAnsi="Arial" w:cs="Arial"/>
          <w:b/>
          <w:bCs/>
          <w:sz w:val="24"/>
          <w:szCs w:val="24"/>
        </w:rPr>
      </w:pPr>
    </w:p>
    <w:p w:rsidR="00662E17" w:rsidRPr="00662E17" w:rsidRDefault="00662E17" w:rsidP="00662E17">
      <w:pPr>
        <w:rPr>
          <w:rFonts w:ascii="Arial" w:hAnsi="Arial" w:cs="Arial"/>
          <w:b/>
          <w:bCs/>
          <w:sz w:val="24"/>
          <w:szCs w:val="24"/>
        </w:rPr>
      </w:pPr>
    </w:p>
    <w:p w:rsidR="00662E17" w:rsidRPr="00662E17" w:rsidRDefault="00662E17" w:rsidP="00662E17">
      <w:pPr>
        <w:rPr>
          <w:rFonts w:ascii="Arial" w:hAnsi="Arial" w:cs="Arial"/>
          <w:b/>
          <w:bCs/>
          <w:sz w:val="24"/>
          <w:szCs w:val="24"/>
        </w:rPr>
      </w:pPr>
    </w:p>
    <w:p w:rsidR="00662E17" w:rsidRDefault="00662E17">
      <w:pPr>
        <w:spacing w:after="200" w:line="276" w:lineRule="auto"/>
        <w:rPr>
          <w:rFonts w:ascii="Arial" w:hAnsi="Arial" w:cs="Arial"/>
          <w:b/>
          <w:bCs/>
          <w:sz w:val="32"/>
          <w:szCs w:val="32"/>
        </w:rPr>
      </w:pPr>
      <w:bookmarkStart w:id="1" w:name="Repose"/>
      <w:bookmarkEnd w:id="1"/>
      <w:r>
        <w:rPr>
          <w:rFonts w:ascii="Arial" w:hAnsi="Arial" w:cs="Arial"/>
          <w:b/>
          <w:bCs/>
          <w:sz w:val="32"/>
          <w:szCs w:val="32"/>
        </w:rPr>
        <w:br w:type="page"/>
      </w:r>
    </w:p>
    <w:p w:rsidR="00662E17" w:rsidRPr="00550779" w:rsidRDefault="00662E17" w:rsidP="00662E17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r w:rsidRPr="00550779">
        <w:rPr>
          <w:rFonts w:ascii="Arial" w:hAnsi="Arial" w:cs="Arial"/>
          <w:b/>
          <w:bCs/>
          <w:sz w:val="32"/>
          <w:szCs w:val="32"/>
        </w:rPr>
        <w:lastRenderedPageBreak/>
        <w:t>Repose</w:t>
      </w:r>
    </w:p>
    <w:p w:rsidR="00662E17" w:rsidRPr="00550B22" w:rsidRDefault="00662E17" w:rsidP="00662E17">
      <w:pPr>
        <w:spacing w:before="100" w:beforeAutospacing="1" w:after="100" w:afterAutospacing="1"/>
        <w:outlineLvl w:val="3"/>
        <w:rPr>
          <w:rFonts w:ascii="Arial" w:hAnsi="Arial" w:cs="Arial"/>
          <w:b/>
          <w:bCs/>
        </w:rPr>
      </w:pPr>
      <w:r w:rsidRPr="00550B22">
        <w:rPr>
          <w:rFonts w:ascii="Arial" w:hAnsi="Arial" w:cs="Arial"/>
          <w:b/>
          <w:bCs/>
        </w:rPr>
        <w:t>1. étape de préparation à la repose</w:t>
      </w:r>
    </w:p>
    <w:tbl>
      <w:tblPr>
        <w:tblW w:w="5000" w:type="pct"/>
        <w:tblCellSpacing w:w="0" w:type="dxa"/>
        <w:shd w:val="clear" w:color="auto" w:fill="FF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62"/>
      </w:tblGrid>
      <w:tr w:rsidR="00662E17" w:rsidRPr="00662E17" w:rsidTr="00E81481">
        <w:trPr>
          <w:tblCellSpacing w:w="0" w:type="dxa"/>
        </w:trPr>
        <w:tc>
          <w:tcPr>
            <w:tcW w:w="0" w:type="auto"/>
            <w:shd w:val="clear" w:color="auto" w:fill="FF0000"/>
            <w:vAlign w:val="center"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7572"/>
            </w:tblGrid>
            <w:tr w:rsidR="00662E17" w:rsidRPr="00662E17" w:rsidTr="00E81481">
              <w:trPr>
                <w:tblCellSpacing w:w="0" w:type="dxa"/>
              </w:trPr>
              <w:tc>
                <w:tcPr>
                  <w:tcW w:w="1500" w:type="dxa"/>
                  <w:vMerge w:val="restart"/>
                  <w:shd w:val="clear" w:color="auto" w:fill="FFFFFF"/>
                  <w:vAlign w:val="center"/>
                </w:tcPr>
                <w:p w:rsidR="00662E17" w:rsidRPr="00662E17" w:rsidRDefault="00662E17" w:rsidP="00E8148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2E17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7943E356" wp14:editId="3C755294">
                        <wp:extent cx="474345" cy="474345"/>
                        <wp:effectExtent l="0" t="0" r="0" b="0"/>
                        <wp:docPr id="20" name="Image 20" descr="WARN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WARN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4345" cy="474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662E17" w:rsidRPr="00662E17" w:rsidRDefault="00662E17" w:rsidP="00E8148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2E1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ATTENTION</w:t>
                  </w:r>
                </w:p>
              </w:tc>
            </w:tr>
            <w:tr w:rsidR="00662E17" w:rsidRPr="00662E17" w:rsidTr="00E81481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</w:tcPr>
                <w:p w:rsidR="00662E17" w:rsidRPr="00662E17" w:rsidRDefault="00662E17" w:rsidP="00E8148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662E17" w:rsidRPr="00662E17" w:rsidRDefault="00662E17" w:rsidP="00E8148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2E17">
                    <w:rPr>
                      <w:rFonts w:ascii="Arial" w:hAnsi="Arial" w:cs="Arial"/>
                      <w:sz w:val="24"/>
                      <w:szCs w:val="24"/>
                    </w:rPr>
                    <w:t xml:space="preserve">Pour ne pas détériorer le roulement, ne pas prendre appui sur la bague intérieure du roulement (effort d’emmanchement très important). </w:t>
                  </w:r>
                </w:p>
              </w:tc>
            </w:tr>
          </w:tbl>
          <w:p w:rsidR="00662E17" w:rsidRPr="00662E17" w:rsidRDefault="00662E17" w:rsidP="00E814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2E17" w:rsidRPr="00662E17" w:rsidRDefault="00662E17" w:rsidP="00662E17">
      <w:pPr>
        <w:rPr>
          <w:rFonts w:ascii="Arial" w:hAnsi="Arial" w:cs="Arial"/>
          <w:sz w:val="24"/>
          <w:szCs w:val="24"/>
        </w:rPr>
      </w:pPr>
      <w:r w:rsidRPr="00662E1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BEDC6D0" wp14:editId="6BF10B9A">
            <wp:extent cx="112395" cy="112395"/>
            <wp:effectExtent l="0" t="0" r="0" b="0"/>
            <wp:docPr id="19" name="Image 19" descr="c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r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E17">
        <w:rPr>
          <w:rFonts w:ascii="Arial" w:hAnsi="Arial" w:cs="Arial"/>
          <w:sz w:val="24"/>
          <w:szCs w:val="24"/>
        </w:rPr>
        <w:t>Nettoyer :</w:t>
      </w:r>
    </w:p>
    <w:p w:rsidR="00662E17" w:rsidRPr="00662E17" w:rsidRDefault="00662E17" w:rsidP="00662E17">
      <w:pPr>
        <w:rPr>
          <w:rFonts w:ascii="Arial" w:hAnsi="Arial" w:cs="Arial"/>
          <w:sz w:val="24"/>
          <w:szCs w:val="24"/>
        </w:rPr>
      </w:pPr>
      <w:r w:rsidRPr="00662E17">
        <w:rPr>
          <w:rFonts w:ascii="Arial" w:hAnsi="Arial" w:cs="Arial"/>
          <w:sz w:val="24"/>
          <w:szCs w:val="24"/>
        </w:rPr>
        <w:t>- les surfaces intérieures et extérieures du roulement neuf, en contact avec le porte-fusée et le moyeu,</w:t>
      </w:r>
    </w:p>
    <w:p w:rsidR="00662E17" w:rsidRPr="00662E17" w:rsidRDefault="00662E17" w:rsidP="00662E17">
      <w:pPr>
        <w:rPr>
          <w:rFonts w:ascii="Arial" w:hAnsi="Arial" w:cs="Arial"/>
          <w:sz w:val="24"/>
          <w:szCs w:val="24"/>
        </w:rPr>
      </w:pPr>
      <w:r w:rsidRPr="00662E17">
        <w:rPr>
          <w:rFonts w:ascii="Arial" w:hAnsi="Arial" w:cs="Arial"/>
          <w:sz w:val="24"/>
          <w:szCs w:val="24"/>
        </w:rPr>
        <w:t>- les surfaces du porte-fusée en contact avec le roulement neuf,</w:t>
      </w:r>
    </w:p>
    <w:p w:rsidR="00662E17" w:rsidRPr="00662E17" w:rsidRDefault="00662E17" w:rsidP="00662E17">
      <w:pPr>
        <w:rPr>
          <w:rFonts w:ascii="Arial" w:hAnsi="Arial" w:cs="Arial"/>
          <w:sz w:val="24"/>
          <w:szCs w:val="24"/>
        </w:rPr>
      </w:pPr>
      <w:r w:rsidRPr="00662E17">
        <w:rPr>
          <w:rFonts w:ascii="Arial" w:hAnsi="Arial" w:cs="Arial"/>
          <w:sz w:val="24"/>
          <w:szCs w:val="24"/>
        </w:rPr>
        <w:t>- les surfaces du moyeu en contact avec le roulement neuf.</w:t>
      </w:r>
    </w:p>
    <w:tbl>
      <w:tblPr>
        <w:tblW w:w="5000" w:type="pct"/>
        <w:tblCellSpacing w:w="0" w:type="dxa"/>
        <w:shd w:val="clear" w:color="auto" w:fill="FF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62"/>
      </w:tblGrid>
      <w:tr w:rsidR="00662E17" w:rsidRPr="00662E17" w:rsidTr="00E81481">
        <w:trPr>
          <w:tblCellSpacing w:w="0" w:type="dxa"/>
        </w:trPr>
        <w:tc>
          <w:tcPr>
            <w:tcW w:w="0" w:type="auto"/>
            <w:shd w:val="clear" w:color="auto" w:fill="FF0000"/>
            <w:vAlign w:val="center"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7572"/>
            </w:tblGrid>
            <w:tr w:rsidR="00662E17" w:rsidRPr="00662E17" w:rsidTr="00E81481">
              <w:trPr>
                <w:tblCellSpacing w:w="0" w:type="dxa"/>
              </w:trPr>
              <w:tc>
                <w:tcPr>
                  <w:tcW w:w="1500" w:type="dxa"/>
                  <w:vMerge w:val="restart"/>
                  <w:shd w:val="clear" w:color="auto" w:fill="FFFFFF"/>
                  <w:vAlign w:val="center"/>
                </w:tcPr>
                <w:p w:rsidR="00662E17" w:rsidRPr="00662E17" w:rsidRDefault="00662E17" w:rsidP="00E8148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2E17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1956FE78" wp14:editId="396D0E3F">
                        <wp:extent cx="474345" cy="474345"/>
                        <wp:effectExtent l="0" t="0" r="0" b="0"/>
                        <wp:docPr id="18" name="Image 18" descr="WARN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WARN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4345" cy="474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662E17" w:rsidRPr="00662E17" w:rsidRDefault="00662E17" w:rsidP="00E8148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2E1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ATTENTION</w:t>
                  </w:r>
                </w:p>
              </w:tc>
            </w:tr>
            <w:tr w:rsidR="00662E17" w:rsidRPr="00662E17" w:rsidTr="00E81481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</w:tcPr>
                <w:p w:rsidR="00662E17" w:rsidRPr="00662E17" w:rsidRDefault="00662E17" w:rsidP="00E8148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662E17" w:rsidRPr="00662E17" w:rsidRDefault="00662E17" w:rsidP="00E8148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2E17">
                    <w:rPr>
                      <w:rFonts w:ascii="Arial" w:hAnsi="Arial" w:cs="Arial"/>
                      <w:sz w:val="24"/>
                      <w:szCs w:val="24"/>
                    </w:rPr>
                    <w:t xml:space="preserve">Vérifier impérativement l’état de la surface du moyeu et de l’alésage du porte-moyeu avant la repose du roulement. Remplacer le porte-moyeu si le porte-moyeu est défectueux. </w:t>
                  </w:r>
                </w:p>
              </w:tc>
            </w:tr>
          </w:tbl>
          <w:p w:rsidR="00662E17" w:rsidRPr="00662E17" w:rsidRDefault="00662E17" w:rsidP="00E814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2E17" w:rsidRPr="00662E17" w:rsidRDefault="00662E17" w:rsidP="00662E17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24"/>
          <w:szCs w:val="24"/>
        </w:rPr>
      </w:pPr>
      <w:r w:rsidRPr="00550B22">
        <w:rPr>
          <w:rFonts w:ascii="Arial" w:hAnsi="Arial" w:cs="Arial"/>
          <w:b/>
          <w:bCs/>
        </w:rPr>
        <w:t>2. étape de repose de la pièce étudiée</w:t>
      </w:r>
    </w:p>
    <w:p w:rsidR="00662E17" w:rsidRPr="00662E17" w:rsidRDefault="00662E17" w:rsidP="00662E17">
      <w:pPr>
        <w:jc w:val="center"/>
        <w:rPr>
          <w:rFonts w:ascii="Arial" w:hAnsi="Arial" w:cs="Arial"/>
          <w:sz w:val="24"/>
          <w:szCs w:val="24"/>
        </w:rPr>
      </w:pPr>
      <w:r w:rsidRPr="00662E1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B08B749" wp14:editId="086C2F8F">
            <wp:extent cx="2216989" cy="2216989"/>
            <wp:effectExtent l="0" t="0" r="0" b="0"/>
            <wp:docPr id="17" name="Image 17" descr="repair-13,02,03,15-01,37-1-20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pair-13,02,03,15-01,37-1-20-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33" cy="221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E17" w:rsidRPr="00662E17" w:rsidRDefault="00662E17" w:rsidP="00662E17">
      <w:pPr>
        <w:rPr>
          <w:rFonts w:ascii="Arial" w:hAnsi="Arial" w:cs="Arial"/>
          <w:sz w:val="24"/>
          <w:szCs w:val="24"/>
        </w:rPr>
      </w:pPr>
      <w:r w:rsidRPr="00662E1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96931BA" wp14:editId="13A58FEE">
            <wp:extent cx="112395" cy="112395"/>
            <wp:effectExtent l="0" t="0" r="0" b="0"/>
            <wp:docPr id="16" name="Image 16" descr="c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ar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E17">
        <w:rPr>
          <w:rFonts w:ascii="Arial" w:hAnsi="Arial" w:cs="Arial"/>
          <w:sz w:val="24"/>
          <w:szCs w:val="24"/>
        </w:rPr>
        <w:t xml:space="preserve">Reposer le porte-capteur. </w:t>
      </w:r>
    </w:p>
    <w:p w:rsidR="00662E17" w:rsidRPr="00662E17" w:rsidRDefault="00662E17" w:rsidP="00662E17">
      <w:pPr>
        <w:rPr>
          <w:rFonts w:ascii="Arial" w:hAnsi="Arial" w:cs="Arial"/>
          <w:sz w:val="24"/>
          <w:szCs w:val="24"/>
        </w:rPr>
      </w:pPr>
      <w:r w:rsidRPr="00662E1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18F4B64" wp14:editId="014C226F">
            <wp:extent cx="112395" cy="112395"/>
            <wp:effectExtent l="0" t="0" r="0" b="0"/>
            <wp:docPr id="15" name="Image 15" descr="c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ar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E17">
        <w:rPr>
          <w:rFonts w:ascii="Arial" w:hAnsi="Arial" w:cs="Arial"/>
          <w:sz w:val="24"/>
          <w:szCs w:val="24"/>
        </w:rPr>
        <w:t>Positionner le porte-capteur à</w:t>
      </w:r>
      <w:r w:rsidRPr="00662E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2E17">
        <w:rPr>
          <w:rFonts w:ascii="Arial" w:hAnsi="Arial" w:cs="Arial"/>
          <w:sz w:val="24"/>
          <w:szCs w:val="24"/>
        </w:rPr>
        <w:t>(</w:t>
      </w:r>
      <w:r w:rsidRPr="00662E17">
        <w:rPr>
          <w:rFonts w:ascii="Arial" w:hAnsi="Arial" w:cs="Arial"/>
          <w:b/>
          <w:bCs/>
          <w:sz w:val="24"/>
          <w:szCs w:val="24"/>
        </w:rPr>
        <w:t>x</w:t>
      </w:r>
      <w:r w:rsidRPr="00662E17">
        <w:rPr>
          <w:rFonts w:ascii="Arial" w:hAnsi="Arial" w:cs="Arial"/>
          <w:sz w:val="24"/>
          <w:szCs w:val="24"/>
        </w:rPr>
        <w:t>)</w:t>
      </w:r>
      <w:r w:rsidRPr="00662E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2E17">
        <w:rPr>
          <w:rFonts w:ascii="Arial" w:hAnsi="Arial" w:cs="Arial"/>
          <w:sz w:val="24"/>
          <w:szCs w:val="24"/>
        </w:rPr>
        <w:t>=</w:t>
      </w:r>
      <w:r w:rsidRPr="00662E17">
        <w:rPr>
          <w:rFonts w:ascii="Arial" w:hAnsi="Arial" w:cs="Arial"/>
          <w:b/>
          <w:bCs/>
          <w:sz w:val="24"/>
          <w:szCs w:val="24"/>
        </w:rPr>
        <w:t xml:space="preserve"> 50˚ ± 5 </w:t>
      </w:r>
      <w:r w:rsidRPr="00662E17">
        <w:rPr>
          <w:rFonts w:ascii="Arial" w:hAnsi="Arial" w:cs="Arial"/>
          <w:sz w:val="24"/>
          <w:szCs w:val="24"/>
        </w:rPr>
        <w:t xml:space="preserve">par rapport à la verticale. Cette position correspond au centre du logement. </w:t>
      </w:r>
    </w:p>
    <w:p w:rsidR="00662E17" w:rsidRPr="00662E17" w:rsidRDefault="00662E17" w:rsidP="00662E17">
      <w:pPr>
        <w:jc w:val="center"/>
        <w:rPr>
          <w:rFonts w:ascii="Arial" w:hAnsi="Arial" w:cs="Arial"/>
          <w:sz w:val="24"/>
          <w:szCs w:val="24"/>
        </w:rPr>
      </w:pPr>
      <w:r w:rsidRPr="00662E1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0D1AD67" wp14:editId="66F62148">
            <wp:extent cx="2113472" cy="1555930"/>
            <wp:effectExtent l="0" t="0" r="0" b="0"/>
            <wp:docPr id="14" name="Image 14" descr="repair-13,02,03,15-01,37-1-20-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pair-13,02,03,15-01,37-1-20-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472" cy="15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E17" w:rsidRPr="00662E17" w:rsidRDefault="00662E17" w:rsidP="00662E17">
      <w:pPr>
        <w:jc w:val="center"/>
        <w:rPr>
          <w:rFonts w:ascii="Arial" w:hAnsi="Arial" w:cs="Arial"/>
          <w:sz w:val="24"/>
          <w:szCs w:val="24"/>
        </w:rPr>
      </w:pPr>
    </w:p>
    <w:p w:rsidR="00662E17" w:rsidRPr="00662E17" w:rsidRDefault="00662E17" w:rsidP="00662E17">
      <w:pPr>
        <w:rPr>
          <w:rFonts w:ascii="Arial" w:hAnsi="Arial" w:cs="Arial"/>
          <w:sz w:val="24"/>
          <w:szCs w:val="24"/>
        </w:rPr>
      </w:pPr>
      <w:r w:rsidRPr="00662E1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B67BCCC" wp14:editId="25C29855">
            <wp:extent cx="112395" cy="112395"/>
            <wp:effectExtent l="0" t="0" r="0" b="0"/>
            <wp:docPr id="13" name="Image 13" descr="c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ar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E17">
        <w:rPr>
          <w:rFonts w:ascii="Arial" w:hAnsi="Arial" w:cs="Arial"/>
          <w:sz w:val="24"/>
          <w:szCs w:val="24"/>
        </w:rPr>
        <w:t>Le roulement est instrumenté. Veiller à ne pas marquer la cible</w:t>
      </w:r>
      <w:r w:rsidRPr="00662E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2E17">
        <w:rPr>
          <w:rFonts w:ascii="Arial" w:hAnsi="Arial" w:cs="Arial"/>
          <w:sz w:val="24"/>
          <w:szCs w:val="24"/>
        </w:rPr>
        <w:t>(</w:t>
      </w:r>
      <w:r w:rsidRPr="00662E17">
        <w:rPr>
          <w:rFonts w:ascii="Arial" w:hAnsi="Arial" w:cs="Arial"/>
          <w:b/>
          <w:bCs/>
          <w:sz w:val="24"/>
          <w:szCs w:val="24"/>
        </w:rPr>
        <w:t>4</w:t>
      </w:r>
      <w:r w:rsidRPr="00662E17">
        <w:rPr>
          <w:rFonts w:ascii="Arial" w:hAnsi="Arial" w:cs="Arial"/>
          <w:sz w:val="24"/>
          <w:szCs w:val="24"/>
        </w:rPr>
        <w:t>)</w:t>
      </w:r>
      <w:r w:rsidRPr="00662E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2E17">
        <w:rPr>
          <w:rFonts w:ascii="Arial" w:hAnsi="Arial" w:cs="Arial"/>
          <w:sz w:val="24"/>
          <w:szCs w:val="24"/>
        </w:rPr>
        <w:t xml:space="preserve">du capteur de vitesse de roue lors de la repose. </w:t>
      </w:r>
    </w:p>
    <w:p w:rsidR="00662E17" w:rsidRPr="00550B22" w:rsidRDefault="00662E17" w:rsidP="00662E1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62E17" w:rsidRPr="00662E17" w:rsidRDefault="00662E17" w:rsidP="00662E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2009775" cy="2009775"/>
            <wp:effectExtent l="0" t="0" r="0" b="0"/>
            <wp:docPr id="12" name="Image 12" descr="repair-13,02,03,15-01,37-1-20-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epair-13,02,03,15-01,37-1-20-2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E17" w:rsidRPr="00662E17" w:rsidRDefault="00662E17" w:rsidP="00662E17">
      <w:pPr>
        <w:rPr>
          <w:rFonts w:ascii="Arial" w:hAnsi="Arial" w:cs="Arial"/>
          <w:sz w:val="24"/>
          <w:szCs w:val="24"/>
        </w:rPr>
      </w:pPr>
      <w:r w:rsidRPr="00662E1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69F106D" wp14:editId="4F462FFD">
            <wp:extent cx="112395" cy="112395"/>
            <wp:effectExtent l="0" t="0" r="0" b="0"/>
            <wp:docPr id="11" name="Image 11" descr="c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ar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E17">
        <w:rPr>
          <w:rFonts w:ascii="Arial" w:hAnsi="Arial" w:cs="Arial"/>
          <w:sz w:val="24"/>
          <w:szCs w:val="24"/>
        </w:rPr>
        <w:t>Prendre appui sur la bague extérieure avec un tube de diamètre intérieur</w:t>
      </w:r>
      <w:r w:rsidRPr="00662E17">
        <w:rPr>
          <w:rFonts w:ascii="Arial" w:hAnsi="Arial" w:cs="Arial"/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79 mm"/>
        </w:smartTagPr>
        <w:r w:rsidRPr="00662E17">
          <w:rPr>
            <w:rFonts w:ascii="Arial" w:hAnsi="Arial" w:cs="Arial"/>
            <w:b/>
            <w:bCs/>
            <w:sz w:val="24"/>
            <w:szCs w:val="24"/>
          </w:rPr>
          <w:t>79 mm</w:t>
        </w:r>
      </w:smartTag>
      <w:r w:rsidRPr="00662E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2E17">
        <w:rPr>
          <w:rFonts w:ascii="Arial" w:hAnsi="Arial" w:cs="Arial"/>
          <w:sz w:val="24"/>
          <w:szCs w:val="24"/>
        </w:rPr>
        <w:t xml:space="preserve">. </w:t>
      </w:r>
    </w:p>
    <w:p w:rsidR="00662E17" w:rsidRPr="00662E17" w:rsidRDefault="00662E17" w:rsidP="00662E17">
      <w:pPr>
        <w:jc w:val="center"/>
        <w:rPr>
          <w:rFonts w:ascii="Arial" w:hAnsi="Arial" w:cs="Arial"/>
          <w:sz w:val="24"/>
          <w:szCs w:val="24"/>
        </w:rPr>
      </w:pPr>
      <w:r w:rsidRPr="00662E1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2ABE9A1" wp14:editId="282EB4D5">
            <wp:extent cx="2130425" cy="2130425"/>
            <wp:effectExtent l="0" t="0" r="0" b="0"/>
            <wp:docPr id="10" name="Image 10" descr="repair-13,02,03,15-01,37-1-20-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epair-13,02,03,15-01,37-1-20-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E17" w:rsidRPr="00662E17" w:rsidRDefault="00662E17" w:rsidP="00662E17">
      <w:pPr>
        <w:rPr>
          <w:rFonts w:ascii="Arial" w:hAnsi="Arial" w:cs="Arial"/>
          <w:sz w:val="24"/>
          <w:szCs w:val="24"/>
        </w:rPr>
      </w:pPr>
      <w:r w:rsidRPr="00662E1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2DC2613" wp14:editId="72AD6072">
            <wp:extent cx="112395" cy="112395"/>
            <wp:effectExtent l="0" t="0" r="0" b="0"/>
            <wp:docPr id="9" name="Image 9" descr="c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ar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E17">
        <w:rPr>
          <w:rFonts w:ascii="Arial" w:hAnsi="Arial" w:cs="Arial"/>
          <w:sz w:val="24"/>
          <w:szCs w:val="24"/>
        </w:rPr>
        <w:t>Reposer le moyeu à l’aide d’un tube de diamètre extérieur</w:t>
      </w:r>
      <w:r w:rsidRPr="00662E17">
        <w:rPr>
          <w:rFonts w:ascii="Arial" w:hAnsi="Arial" w:cs="Arial"/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7 mm"/>
        </w:smartTagPr>
        <w:r w:rsidRPr="00662E17">
          <w:rPr>
            <w:rFonts w:ascii="Arial" w:hAnsi="Arial" w:cs="Arial"/>
            <w:b/>
            <w:bCs/>
            <w:sz w:val="24"/>
            <w:szCs w:val="24"/>
          </w:rPr>
          <w:t>57 mm</w:t>
        </w:r>
      </w:smartTag>
      <w:r w:rsidRPr="00662E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2E17">
        <w:rPr>
          <w:rFonts w:ascii="Arial" w:hAnsi="Arial" w:cs="Arial"/>
          <w:sz w:val="24"/>
          <w:szCs w:val="24"/>
        </w:rPr>
        <w:t xml:space="preserve">. </w:t>
      </w:r>
    </w:p>
    <w:p w:rsidR="00662E17" w:rsidRPr="00662E17" w:rsidRDefault="00662E17" w:rsidP="00662E17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24"/>
          <w:szCs w:val="24"/>
        </w:rPr>
      </w:pPr>
      <w:r w:rsidRPr="00550B22">
        <w:rPr>
          <w:rFonts w:ascii="Arial" w:hAnsi="Arial" w:cs="Arial"/>
          <w:b/>
          <w:bCs/>
        </w:rPr>
        <w:t xml:space="preserve">3. </w:t>
      </w:r>
      <w:r w:rsidRPr="00662E17">
        <w:rPr>
          <w:rFonts w:ascii="Arial" w:hAnsi="Arial" w:cs="Arial"/>
          <w:b/>
          <w:bCs/>
          <w:sz w:val="24"/>
          <w:szCs w:val="24"/>
        </w:rPr>
        <w:t>étape finale</w:t>
      </w:r>
    </w:p>
    <w:p w:rsidR="00662E17" w:rsidRPr="00662E17" w:rsidRDefault="00662E17" w:rsidP="00662E17">
      <w:pPr>
        <w:rPr>
          <w:rFonts w:ascii="Arial" w:hAnsi="Arial" w:cs="Arial"/>
          <w:sz w:val="24"/>
          <w:szCs w:val="24"/>
        </w:rPr>
      </w:pPr>
      <w:r w:rsidRPr="00662E1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BD8C6D8" wp14:editId="76514F71">
            <wp:extent cx="112395" cy="112395"/>
            <wp:effectExtent l="0" t="0" r="0" b="0"/>
            <wp:docPr id="8" name="Image 8" descr="c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ar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E17">
        <w:rPr>
          <w:rFonts w:ascii="Arial" w:hAnsi="Arial" w:cs="Arial"/>
          <w:sz w:val="24"/>
          <w:szCs w:val="24"/>
        </w:rPr>
        <w:t>Reposer :</w:t>
      </w:r>
    </w:p>
    <w:p w:rsidR="00662E17" w:rsidRPr="00662E17" w:rsidRDefault="00662E17" w:rsidP="00662E17">
      <w:pPr>
        <w:rPr>
          <w:rFonts w:ascii="Arial" w:hAnsi="Arial" w:cs="Arial"/>
          <w:sz w:val="24"/>
          <w:szCs w:val="24"/>
        </w:rPr>
      </w:pPr>
      <w:r w:rsidRPr="00662E17">
        <w:rPr>
          <w:rFonts w:ascii="Arial" w:hAnsi="Arial" w:cs="Arial"/>
          <w:sz w:val="24"/>
          <w:szCs w:val="24"/>
        </w:rPr>
        <w:t>- le porte-moyeu,</w:t>
      </w:r>
    </w:p>
    <w:p w:rsidR="00662E17" w:rsidRPr="00662E17" w:rsidRDefault="00662E17" w:rsidP="00662E17">
      <w:pPr>
        <w:rPr>
          <w:rFonts w:ascii="Arial" w:hAnsi="Arial" w:cs="Arial"/>
          <w:sz w:val="24"/>
          <w:szCs w:val="24"/>
        </w:rPr>
      </w:pPr>
      <w:r w:rsidRPr="00662E17">
        <w:rPr>
          <w:rFonts w:ascii="Arial" w:hAnsi="Arial" w:cs="Arial"/>
          <w:sz w:val="24"/>
          <w:szCs w:val="24"/>
        </w:rPr>
        <w:t>- le disque de frein,</w:t>
      </w:r>
    </w:p>
    <w:p w:rsidR="00662E17" w:rsidRPr="00662E17" w:rsidRDefault="00662E17" w:rsidP="00662E17">
      <w:pPr>
        <w:rPr>
          <w:rFonts w:ascii="Arial" w:hAnsi="Arial" w:cs="Arial"/>
          <w:sz w:val="24"/>
          <w:szCs w:val="24"/>
        </w:rPr>
      </w:pPr>
      <w:r w:rsidRPr="00662E17">
        <w:rPr>
          <w:rFonts w:ascii="Arial" w:hAnsi="Arial" w:cs="Arial"/>
          <w:sz w:val="24"/>
          <w:szCs w:val="24"/>
        </w:rPr>
        <w:t xml:space="preserve">- l’ensemble «support d’étrier - étrier» </w:t>
      </w:r>
    </w:p>
    <w:p w:rsidR="00662E17" w:rsidRPr="00662E17" w:rsidRDefault="00662E17" w:rsidP="00662E17">
      <w:pPr>
        <w:rPr>
          <w:rFonts w:ascii="Arial" w:hAnsi="Arial" w:cs="Arial"/>
          <w:sz w:val="24"/>
          <w:szCs w:val="24"/>
        </w:rPr>
      </w:pPr>
      <w:r w:rsidRPr="00662E1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8618F5F" wp14:editId="41C609F3">
            <wp:extent cx="112395" cy="112395"/>
            <wp:effectExtent l="0" t="0" r="0" b="0"/>
            <wp:docPr id="5" name="Image 5" descr="c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ar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E17">
        <w:rPr>
          <w:rFonts w:ascii="Arial" w:hAnsi="Arial" w:cs="Arial"/>
          <w:sz w:val="24"/>
          <w:szCs w:val="24"/>
        </w:rPr>
        <w:t xml:space="preserve">Agrafer le flexible de frein sur l’amortisseur. </w:t>
      </w:r>
    </w:p>
    <w:p w:rsidR="00662E17" w:rsidRPr="00662E17" w:rsidRDefault="00662E17" w:rsidP="00662E17">
      <w:pPr>
        <w:rPr>
          <w:rFonts w:ascii="Arial" w:hAnsi="Arial" w:cs="Arial"/>
          <w:sz w:val="24"/>
          <w:szCs w:val="24"/>
        </w:rPr>
      </w:pPr>
      <w:r w:rsidRPr="00662E1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5789255" wp14:editId="5D92A5A9">
            <wp:extent cx="112395" cy="112395"/>
            <wp:effectExtent l="0" t="0" r="0" b="0"/>
            <wp:docPr id="4" name="Image 4" descr="c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ar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E17">
        <w:rPr>
          <w:rFonts w:ascii="Arial" w:hAnsi="Arial" w:cs="Arial"/>
          <w:sz w:val="24"/>
          <w:szCs w:val="24"/>
        </w:rPr>
        <w:t xml:space="preserve">Clipper le capteur de vitesse de roue. </w:t>
      </w:r>
    </w:p>
    <w:p w:rsidR="00662E17" w:rsidRPr="00662E17" w:rsidRDefault="00662E17" w:rsidP="00662E17">
      <w:pPr>
        <w:rPr>
          <w:rFonts w:ascii="Arial" w:hAnsi="Arial" w:cs="Arial"/>
          <w:sz w:val="24"/>
          <w:szCs w:val="24"/>
        </w:rPr>
      </w:pPr>
      <w:r w:rsidRPr="00662E1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DEA3BFB" wp14:editId="7E0BE21F">
            <wp:extent cx="112395" cy="112395"/>
            <wp:effectExtent l="0" t="0" r="0" b="0"/>
            <wp:docPr id="3" name="Image 3" descr="c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ar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E17">
        <w:rPr>
          <w:rFonts w:ascii="Arial" w:hAnsi="Arial" w:cs="Arial"/>
          <w:sz w:val="24"/>
          <w:szCs w:val="24"/>
        </w:rPr>
        <w:t>Reposer les roues avant</w:t>
      </w:r>
      <w:hyperlink r:id="rId20" w:history="1">
        <w:r w:rsidRPr="00662E17">
          <w:rPr>
            <w:rFonts w:ascii="Arial" w:hAnsi="Arial" w:cs="Arial"/>
            <w:b/>
            <w:bCs/>
            <w:sz w:val="24"/>
            <w:szCs w:val="24"/>
            <w:u w:val="single"/>
          </w:rPr>
          <w:t xml:space="preserve">  </w:t>
        </w:r>
      </w:hyperlink>
      <w:r w:rsidRPr="00662E17">
        <w:rPr>
          <w:rFonts w:ascii="Arial" w:hAnsi="Arial" w:cs="Arial"/>
          <w:sz w:val="24"/>
          <w:szCs w:val="24"/>
        </w:rPr>
        <w:t xml:space="preserve">. </w:t>
      </w:r>
    </w:p>
    <w:p w:rsidR="00662E17" w:rsidRPr="00662E17" w:rsidRDefault="00662E17" w:rsidP="00662E17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62"/>
      </w:tblGrid>
      <w:tr w:rsidR="00662E17" w:rsidRPr="00662E17" w:rsidTr="00E81481">
        <w:trPr>
          <w:tblCellSpacing w:w="0" w:type="dxa"/>
        </w:trPr>
        <w:tc>
          <w:tcPr>
            <w:tcW w:w="0" w:type="auto"/>
            <w:shd w:val="clear" w:color="auto" w:fill="FF0000"/>
            <w:vAlign w:val="center"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7572"/>
            </w:tblGrid>
            <w:tr w:rsidR="00662E17" w:rsidRPr="00662E17" w:rsidTr="00E81481">
              <w:trPr>
                <w:tblCellSpacing w:w="0" w:type="dxa"/>
              </w:trPr>
              <w:tc>
                <w:tcPr>
                  <w:tcW w:w="1500" w:type="dxa"/>
                  <w:vMerge w:val="restart"/>
                  <w:shd w:val="clear" w:color="auto" w:fill="FFFFFF"/>
                  <w:vAlign w:val="center"/>
                </w:tcPr>
                <w:p w:rsidR="00662E17" w:rsidRPr="00662E17" w:rsidRDefault="00662E17" w:rsidP="00E8148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2E17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28EECC94" wp14:editId="6C2B136B">
                        <wp:extent cx="474345" cy="474345"/>
                        <wp:effectExtent l="0" t="0" r="0" b="0"/>
                        <wp:docPr id="2" name="Image 2" descr="SECURIT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SECURIT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4345" cy="474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662E17" w:rsidRPr="00662E17" w:rsidRDefault="00662E17" w:rsidP="00E8148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2E1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IMPORTANT</w:t>
                  </w:r>
                </w:p>
              </w:tc>
            </w:tr>
            <w:tr w:rsidR="00662E17" w:rsidRPr="00662E17" w:rsidTr="00E81481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</w:tcPr>
                <w:p w:rsidR="00662E17" w:rsidRPr="00662E17" w:rsidRDefault="00662E17" w:rsidP="00E8148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662E17" w:rsidRPr="00662E17" w:rsidRDefault="00662E17" w:rsidP="00E8148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2E17">
                    <w:rPr>
                      <w:rFonts w:ascii="Arial" w:hAnsi="Arial" w:cs="Arial"/>
                      <w:sz w:val="24"/>
                      <w:szCs w:val="24"/>
                    </w:rPr>
                    <w:t xml:space="preserve">Pour éviter tout accident, mettre en contact les pistons, les plaquettes et les disques de frein en appuyant plusieurs fois sur la pédale de frein. </w:t>
                  </w:r>
                </w:p>
              </w:tc>
            </w:tr>
          </w:tbl>
          <w:p w:rsidR="00662E17" w:rsidRPr="00662E17" w:rsidRDefault="00662E17" w:rsidP="00E814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2E17" w:rsidRPr="00662E17" w:rsidRDefault="00662E17" w:rsidP="00662E17">
      <w:pPr>
        <w:rPr>
          <w:rFonts w:ascii="Arial" w:hAnsi="Arial" w:cs="Arial"/>
          <w:sz w:val="24"/>
          <w:szCs w:val="24"/>
        </w:rPr>
      </w:pPr>
    </w:p>
    <w:p w:rsidR="00662E17" w:rsidRPr="00662E17" w:rsidRDefault="00662E17" w:rsidP="00662E17">
      <w:pPr>
        <w:rPr>
          <w:rFonts w:ascii="Arial" w:hAnsi="Arial" w:cs="Arial"/>
          <w:sz w:val="24"/>
          <w:szCs w:val="24"/>
        </w:rPr>
      </w:pPr>
      <w:r w:rsidRPr="00662E1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B94DEEA" wp14:editId="29389857">
            <wp:extent cx="112395" cy="112395"/>
            <wp:effectExtent l="0" t="0" r="0" b="0"/>
            <wp:docPr id="1" name="Image 1" descr="c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ar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E17">
        <w:rPr>
          <w:rFonts w:ascii="Arial" w:hAnsi="Arial" w:cs="Arial"/>
          <w:sz w:val="24"/>
          <w:szCs w:val="24"/>
        </w:rPr>
        <w:t>Contrôler le réglage des trains roulants</w:t>
      </w:r>
    </w:p>
    <w:p w:rsidR="00662E17" w:rsidRDefault="00662E17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62E17" w:rsidRPr="00550779" w:rsidRDefault="00662E17" w:rsidP="00662E17">
      <w:pPr>
        <w:jc w:val="center"/>
        <w:rPr>
          <w:rFonts w:ascii="Arial Black" w:hAnsi="Arial Black" w:cs="Arial"/>
          <w:b/>
          <w:sz w:val="32"/>
          <w:szCs w:val="32"/>
        </w:rPr>
      </w:pPr>
      <w:r w:rsidRPr="00550779">
        <w:rPr>
          <w:rFonts w:ascii="Arial Black" w:hAnsi="Arial Black" w:cs="Arial"/>
          <w:b/>
          <w:sz w:val="32"/>
          <w:szCs w:val="32"/>
        </w:rPr>
        <w:lastRenderedPageBreak/>
        <w:t>Géométrie train avant</w:t>
      </w:r>
    </w:p>
    <w:p w:rsidR="00662E17" w:rsidRDefault="00662E17" w:rsidP="00662E17">
      <w:pPr>
        <w:rPr>
          <w:rFonts w:ascii="Arial" w:hAnsi="Arial" w:cs="Arial"/>
        </w:rPr>
      </w:pPr>
    </w:p>
    <w:p w:rsidR="00662E17" w:rsidRPr="006A6E5A" w:rsidRDefault="00662E17" w:rsidP="00662E17">
      <w:pPr>
        <w:spacing w:before="100" w:beforeAutospacing="1" w:after="100" w:afterAutospacing="1"/>
        <w:outlineLvl w:val="4"/>
        <w:rPr>
          <w:rFonts w:ascii="Arial" w:hAnsi="Arial"/>
          <w:b/>
          <w:bCs/>
        </w:rPr>
      </w:pPr>
      <w:r w:rsidRPr="006A6E5A">
        <w:rPr>
          <w:rFonts w:ascii="Arial" w:hAnsi="Arial"/>
          <w:b/>
          <w:bCs/>
        </w:rPr>
        <w:t>1- Parallélisme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5369"/>
      </w:tblGrid>
      <w:tr w:rsidR="00662E17" w:rsidRPr="003A7824" w:rsidTr="00E81481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E17" w:rsidRPr="00662E17" w:rsidRDefault="00662E17" w:rsidP="00E81481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662E1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Valeur (pour deux roues)</w:t>
            </w:r>
            <w:r w:rsidRPr="00662E17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E17" w:rsidRPr="00662E17" w:rsidRDefault="00662E17" w:rsidP="00E81481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662E1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Position du train avant</w:t>
            </w:r>
            <w:r w:rsidRPr="00662E17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62E17" w:rsidRPr="003A7824" w:rsidTr="00E814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E17" w:rsidRPr="00662E17" w:rsidRDefault="00662E17" w:rsidP="00E8148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662E17">
              <w:rPr>
                <w:rFonts w:ascii="Arial" w:hAnsi="Arial"/>
                <w:color w:val="000000"/>
                <w:sz w:val="24"/>
                <w:szCs w:val="24"/>
              </w:rPr>
              <w:t xml:space="preserve">- 0˚ </w:t>
            </w:r>
            <w:smartTag w:uri="urn:schemas-microsoft-com:office:smarttags" w:element="metricconverter">
              <w:smartTagPr>
                <w:attr w:name="ProductID" w:val="10’"/>
              </w:smartTagPr>
              <w:r w:rsidRPr="00662E17">
                <w:rPr>
                  <w:rFonts w:ascii="Arial" w:hAnsi="Arial"/>
                  <w:color w:val="000000"/>
                  <w:sz w:val="24"/>
                  <w:szCs w:val="24"/>
                </w:rPr>
                <w:t>10’</w:t>
              </w:r>
            </w:smartTag>
            <w:r w:rsidRPr="00662E17">
              <w:rPr>
                <w:rFonts w:ascii="Arial" w:hAnsi="Arial"/>
                <w:color w:val="000000"/>
                <w:sz w:val="24"/>
                <w:szCs w:val="24"/>
              </w:rPr>
              <w:t xml:space="preserve"> ± 10</w:t>
            </w:r>
            <w:r w:rsidR="00750CD2">
              <w:rPr>
                <w:rFonts w:ascii="Arial" w:hAnsi="Arial"/>
                <w:color w:val="000000"/>
                <w:sz w:val="24"/>
                <w:szCs w:val="24"/>
              </w:rPr>
              <w:t>’</w:t>
            </w:r>
            <w:r w:rsidRPr="00662E17">
              <w:rPr>
                <w:rFonts w:ascii="Arial" w:hAnsi="Arial"/>
                <w:color w:val="000000"/>
                <w:sz w:val="24"/>
                <w:szCs w:val="24"/>
              </w:rPr>
              <w:t>’</w:t>
            </w:r>
            <w:r w:rsidRPr="00662E17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E17" w:rsidRPr="00662E17" w:rsidRDefault="00662E17" w:rsidP="00E8148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662E17">
              <w:rPr>
                <w:rFonts w:ascii="Arial" w:hAnsi="Arial"/>
                <w:color w:val="000000"/>
                <w:sz w:val="24"/>
                <w:szCs w:val="24"/>
              </w:rPr>
              <w:t>Véhicule en ordre de marche (VODM)</w:t>
            </w:r>
            <w:r w:rsidRPr="00662E17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</w:tbl>
    <w:p w:rsidR="00662E17" w:rsidRPr="006A6E5A" w:rsidRDefault="00662E17" w:rsidP="00662E17">
      <w:pPr>
        <w:spacing w:before="100" w:beforeAutospacing="1" w:after="100" w:afterAutospacing="1"/>
        <w:outlineLvl w:val="4"/>
        <w:rPr>
          <w:rFonts w:ascii="Arial" w:hAnsi="Arial"/>
          <w:b/>
          <w:bCs/>
        </w:rPr>
      </w:pPr>
      <w:r w:rsidRPr="006A6E5A">
        <w:rPr>
          <w:rFonts w:ascii="Arial" w:hAnsi="Arial"/>
          <w:b/>
          <w:bCs/>
        </w:rPr>
        <w:t>2- Carrossage</w:t>
      </w:r>
    </w:p>
    <w:p w:rsidR="00662E17" w:rsidRPr="00662E17" w:rsidRDefault="00662E17" w:rsidP="00662E17">
      <w:pPr>
        <w:rPr>
          <w:rFonts w:ascii="Arial" w:hAnsi="Arial"/>
          <w:sz w:val="24"/>
          <w:szCs w:val="24"/>
        </w:rPr>
      </w:pPr>
      <w:r w:rsidRPr="00662E17">
        <w:rPr>
          <w:rFonts w:ascii="Arial" w:hAnsi="Arial"/>
          <w:color w:val="000000"/>
          <w:sz w:val="24"/>
          <w:szCs w:val="24"/>
        </w:rPr>
        <w:t>Non réglable.</w:t>
      </w:r>
      <w:r w:rsidRPr="00662E17">
        <w:rPr>
          <w:rFonts w:ascii="Arial" w:hAnsi="Arial"/>
          <w:sz w:val="24"/>
          <w:szCs w:val="24"/>
        </w:rPr>
        <w:t xml:space="preserve"> </w:t>
      </w:r>
    </w:p>
    <w:p w:rsidR="00662E17" w:rsidRPr="00662E17" w:rsidRDefault="00662E17" w:rsidP="00662E17">
      <w:pPr>
        <w:jc w:val="center"/>
        <w:rPr>
          <w:rFonts w:ascii="Arial" w:hAnsi="Arial"/>
          <w:sz w:val="24"/>
          <w:szCs w:val="24"/>
        </w:rPr>
      </w:pPr>
    </w:p>
    <w:tbl>
      <w:tblPr>
        <w:tblW w:w="5000" w:type="pct"/>
        <w:tblCellSpacing w:w="15" w:type="dxa"/>
        <w:shd w:val="clear" w:color="auto" w:fill="E5E6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662E17" w:rsidRPr="00662E17" w:rsidTr="00E81481">
        <w:trPr>
          <w:trHeight w:val="1851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9"/>
              <w:gridCol w:w="3887"/>
            </w:tblGrid>
            <w:tr w:rsidR="00662E17" w:rsidRPr="00662E17" w:rsidTr="00E81481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2E17" w:rsidRPr="00662E17" w:rsidRDefault="00662E17" w:rsidP="00E81481">
                  <w:pPr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 w:rsidRPr="00662E17">
                    <w:rPr>
                      <w:rFonts w:ascii="Arial" w:hAnsi="Arial"/>
                      <w:b/>
                      <w:bCs/>
                      <w:color w:val="000000"/>
                      <w:sz w:val="24"/>
                      <w:szCs w:val="24"/>
                    </w:rPr>
                    <w:t>Valeur</w:t>
                  </w:r>
                  <w:r w:rsidRPr="00662E17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2E17" w:rsidRPr="00662E17" w:rsidRDefault="00662E17" w:rsidP="00E81481">
                  <w:pPr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 w:rsidRPr="00662E17">
                    <w:rPr>
                      <w:rFonts w:ascii="Arial" w:hAnsi="Arial"/>
                      <w:b/>
                      <w:bCs/>
                      <w:color w:val="000000"/>
                      <w:sz w:val="24"/>
                      <w:szCs w:val="24"/>
                    </w:rPr>
                    <w:t>Position du train avant (mm)</w:t>
                  </w:r>
                  <w:r w:rsidRPr="00662E17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62E17" w:rsidRPr="00662E17" w:rsidTr="00E8148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2E17" w:rsidRPr="00662E17" w:rsidRDefault="00662E17" w:rsidP="00E81481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662E17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 xml:space="preserve">- 0˚ </w:t>
                  </w:r>
                  <w:smartTag w:uri="urn:schemas-microsoft-com:office:smarttags" w:element="metricconverter">
                    <w:smartTagPr>
                      <w:attr w:name="ProductID" w:val="16’"/>
                    </w:smartTagPr>
                    <w:r w:rsidRPr="00662E17">
                      <w:rPr>
                        <w:rFonts w:ascii="Arial" w:hAnsi="Arial"/>
                        <w:color w:val="000000"/>
                        <w:sz w:val="24"/>
                        <w:szCs w:val="24"/>
                      </w:rPr>
                      <w:t>16’</w:t>
                    </w:r>
                  </w:smartTag>
                  <w:r w:rsidRPr="00662E17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 xml:space="preserve"> ± 30</w:t>
                  </w:r>
                  <w:r w:rsidR="00750CD2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>’</w:t>
                  </w:r>
                  <w:r w:rsidRPr="00662E17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>’</w:t>
                  </w:r>
                  <w:r w:rsidRPr="00662E17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</w:p>
                <w:p w:rsidR="00662E17" w:rsidRPr="00662E17" w:rsidRDefault="00662E17" w:rsidP="00E81481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662E17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 xml:space="preserve">- 0˚ </w:t>
                  </w:r>
                  <w:smartTag w:uri="urn:schemas-microsoft-com:office:smarttags" w:element="metricconverter">
                    <w:smartTagPr>
                      <w:attr w:name="ProductID" w:val="24’"/>
                    </w:smartTagPr>
                    <w:r w:rsidRPr="00662E17">
                      <w:rPr>
                        <w:rFonts w:ascii="Arial" w:hAnsi="Arial"/>
                        <w:color w:val="000000"/>
                        <w:sz w:val="24"/>
                        <w:szCs w:val="24"/>
                      </w:rPr>
                      <w:t>24’</w:t>
                    </w:r>
                  </w:smartTag>
                  <w:r w:rsidRPr="00662E17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 xml:space="preserve"> ± 30</w:t>
                  </w:r>
                  <w:r w:rsidR="00750CD2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>’</w:t>
                  </w:r>
                  <w:r w:rsidRPr="00662E17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>’</w:t>
                  </w:r>
                  <w:r w:rsidRPr="00662E17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</w:p>
                <w:p w:rsidR="00662E17" w:rsidRPr="00662E17" w:rsidRDefault="00662E17" w:rsidP="00E81481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662E17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 xml:space="preserve">- 0˚ </w:t>
                  </w:r>
                  <w:smartTag w:uri="urn:schemas-microsoft-com:office:smarttags" w:element="metricconverter">
                    <w:smartTagPr>
                      <w:attr w:name="ProductID" w:val="32’"/>
                    </w:smartTagPr>
                    <w:r w:rsidRPr="00662E17">
                      <w:rPr>
                        <w:rFonts w:ascii="Arial" w:hAnsi="Arial"/>
                        <w:color w:val="000000"/>
                        <w:sz w:val="24"/>
                        <w:szCs w:val="24"/>
                      </w:rPr>
                      <w:t>32’</w:t>
                    </w:r>
                  </w:smartTag>
                  <w:r w:rsidRPr="00662E17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 xml:space="preserve"> ± 30</w:t>
                  </w:r>
                  <w:r w:rsidR="00750CD2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>’</w:t>
                  </w:r>
                  <w:r w:rsidRPr="00662E17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>’</w:t>
                  </w:r>
                  <w:r w:rsidRPr="00662E17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</w:p>
                <w:p w:rsidR="00662E17" w:rsidRPr="00662E17" w:rsidRDefault="00662E17" w:rsidP="00E81481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662E17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>Différence droite - gauche maximale = 1˚</w:t>
                  </w:r>
                  <w:r w:rsidRPr="00662E17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2E17" w:rsidRPr="00662E17" w:rsidRDefault="00662E17" w:rsidP="00E81481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662E17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>R1 - W1 = 54</w:t>
                  </w:r>
                  <w:r w:rsidRPr="00662E17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</w:p>
                <w:p w:rsidR="00662E17" w:rsidRPr="00662E17" w:rsidRDefault="00662E17" w:rsidP="00E81481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662E17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>R1 - W1 = 65</w:t>
                  </w:r>
                  <w:r w:rsidRPr="00662E17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</w:p>
                <w:p w:rsidR="00662E17" w:rsidRPr="00662E17" w:rsidRDefault="00662E17" w:rsidP="00E81481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662E17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>R1 - W1 = 76</w:t>
                  </w:r>
                  <w:r w:rsidRPr="00662E17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62E17" w:rsidRPr="00662E17" w:rsidRDefault="00662E17" w:rsidP="00E81481">
            <w:pPr>
              <w:spacing w:before="100" w:beforeAutospacing="1" w:after="100" w:afterAutospacing="1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662E17" w:rsidRPr="003A7824" w:rsidRDefault="00662E17" w:rsidP="00662E17">
      <w:pPr>
        <w:rPr>
          <w:rFonts w:ascii="Arial" w:hAnsi="Arial"/>
          <w:vanish/>
        </w:rPr>
      </w:pPr>
    </w:p>
    <w:p w:rsidR="00662E17" w:rsidRPr="006A6E5A" w:rsidRDefault="00662E17" w:rsidP="00662E17">
      <w:pPr>
        <w:spacing w:before="100" w:beforeAutospacing="1" w:after="100" w:afterAutospacing="1"/>
        <w:outlineLvl w:val="4"/>
        <w:rPr>
          <w:rFonts w:ascii="Arial" w:hAnsi="Arial"/>
          <w:b/>
          <w:bCs/>
        </w:rPr>
      </w:pPr>
      <w:r w:rsidRPr="006A6E5A">
        <w:rPr>
          <w:rFonts w:ascii="Arial" w:hAnsi="Arial"/>
          <w:b/>
          <w:bCs/>
        </w:rPr>
        <w:t>3- Chasse</w:t>
      </w:r>
    </w:p>
    <w:p w:rsidR="00662E17" w:rsidRPr="00662E17" w:rsidRDefault="00662E17" w:rsidP="00662E17">
      <w:pPr>
        <w:rPr>
          <w:rFonts w:ascii="Arial" w:hAnsi="Arial"/>
          <w:sz w:val="24"/>
          <w:szCs w:val="24"/>
        </w:rPr>
      </w:pPr>
      <w:r w:rsidRPr="00662E17">
        <w:rPr>
          <w:rFonts w:ascii="Arial" w:hAnsi="Arial"/>
          <w:color w:val="000000"/>
          <w:sz w:val="24"/>
          <w:szCs w:val="24"/>
        </w:rPr>
        <w:t>Non réglable.</w:t>
      </w:r>
      <w:r w:rsidRPr="00662E17">
        <w:rPr>
          <w:rFonts w:ascii="Arial" w:hAnsi="Arial"/>
          <w:sz w:val="24"/>
          <w:szCs w:val="24"/>
        </w:rPr>
        <w:t xml:space="preserve"> </w:t>
      </w:r>
    </w:p>
    <w:p w:rsidR="00662E17" w:rsidRPr="00662E17" w:rsidRDefault="00662E17" w:rsidP="00662E17">
      <w:pPr>
        <w:jc w:val="center"/>
        <w:rPr>
          <w:rFonts w:ascii="Arial" w:hAnsi="Arial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662E17" w:rsidRPr="00662E17" w:rsidTr="00E8148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9"/>
              <w:gridCol w:w="3887"/>
            </w:tblGrid>
            <w:tr w:rsidR="00662E17" w:rsidRPr="00662E17" w:rsidTr="00E81481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662E17" w:rsidRPr="00662E17" w:rsidRDefault="00662E17" w:rsidP="00E81481">
                  <w:pPr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 w:rsidRPr="00662E17">
                    <w:rPr>
                      <w:rFonts w:ascii="Arial" w:hAnsi="Arial"/>
                      <w:b/>
                      <w:bCs/>
                      <w:color w:val="000000"/>
                      <w:sz w:val="24"/>
                      <w:szCs w:val="24"/>
                    </w:rPr>
                    <w:t>Valeur</w:t>
                  </w:r>
                  <w:r w:rsidRPr="00662E17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662E17" w:rsidRPr="00662E17" w:rsidRDefault="00662E17" w:rsidP="00E81481">
                  <w:pPr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 w:rsidRPr="00662E17">
                    <w:rPr>
                      <w:rFonts w:ascii="Arial" w:hAnsi="Arial"/>
                      <w:b/>
                      <w:bCs/>
                      <w:color w:val="000000"/>
                      <w:sz w:val="24"/>
                      <w:szCs w:val="24"/>
                    </w:rPr>
                    <w:t>Position du train avant (mm)</w:t>
                  </w:r>
                  <w:r w:rsidRPr="00662E17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62E17" w:rsidRPr="00662E17" w:rsidTr="00E8148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662E17" w:rsidRPr="00662E17" w:rsidRDefault="00662E17" w:rsidP="00E81481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662E17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 xml:space="preserve">2˚ </w:t>
                  </w:r>
                  <w:smartTag w:uri="urn:schemas-microsoft-com:office:smarttags" w:element="metricconverter">
                    <w:smartTagPr>
                      <w:attr w:name="ProductID" w:val="51’"/>
                    </w:smartTagPr>
                    <w:r w:rsidRPr="00662E17">
                      <w:rPr>
                        <w:rFonts w:ascii="Arial" w:hAnsi="Arial"/>
                        <w:color w:val="000000"/>
                        <w:sz w:val="24"/>
                        <w:szCs w:val="24"/>
                      </w:rPr>
                      <w:t>51’</w:t>
                    </w:r>
                  </w:smartTag>
                  <w:r w:rsidRPr="00662E17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 xml:space="preserve"> ± 30</w:t>
                  </w:r>
                  <w:r w:rsidR="00750CD2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>’</w:t>
                  </w:r>
                  <w:r w:rsidRPr="00662E17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>’</w:t>
                  </w:r>
                  <w:r w:rsidRPr="00662E17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</w:p>
                <w:p w:rsidR="00662E17" w:rsidRPr="00662E17" w:rsidRDefault="00662E17" w:rsidP="00E81481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662E17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 xml:space="preserve">3˚ </w:t>
                  </w:r>
                  <w:smartTag w:uri="urn:schemas-microsoft-com:office:smarttags" w:element="metricconverter">
                    <w:smartTagPr>
                      <w:attr w:name="ProductID" w:val="06’"/>
                    </w:smartTagPr>
                    <w:r w:rsidRPr="00662E17">
                      <w:rPr>
                        <w:rFonts w:ascii="Arial" w:hAnsi="Arial"/>
                        <w:color w:val="000000"/>
                        <w:sz w:val="24"/>
                        <w:szCs w:val="24"/>
                      </w:rPr>
                      <w:t>06’</w:t>
                    </w:r>
                  </w:smartTag>
                  <w:r w:rsidRPr="00662E17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 xml:space="preserve"> ± 30</w:t>
                  </w:r>
                  <w:r w:rsidR="00750CD2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>’</w:t>
                  </w:r>
                  <w:r w:rsidRPr="00662E17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>’</w:t>
                  </w:r>
                  <w:r w:rsidRPr="00662E17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</w:p>
                <w:p w:rsidR="00662E17" w:rsidRPr="00662E17" w:rsidRDefault="00662E17" w:rsidP="00E81481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662E17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 xml:space="preserve">3˚ </w:t>
                  </w:r>
                  <w:smartTag w:uri="urn:schemas-microsoft-com:office:smarttags" w:element="metricconverter">
                    <w:smartTagPr>
                      <w:attr w:name="ProductID" w:val="22’"/>
                    </w:smartTagPr>
                    <w:r w:rsidRPr="00662E17">
                      <w:rPr>
                        <w:rFonts w:ascii="Arial" w:hAnsi="Arial"/>
                        <w:color w:val="000000"/>
                        <w:sz w:val="24"/>
                        <w:szCs w:val="24"/>
                      </w:rPr>
                      <w:t>22’</w:t>
                    </w:r>
                  </w:smartTag>
                  <w:r w:rsidRPr="00662E17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 xml:space="preserve"> ± 30</w:t>
                  </w:r>
                  <w:r w:rsidR="00750CD2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>’</w:t>
                  </w:r>
                  <w:r w:rsidRPr="00662E17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>’</w:t>
                  </w:r>
                  <w:r w:rsidRPr="00662E17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</w:p>
                <w:p w:rsidR="00662E17" w:rsidRPr="00662E17" w:rsidRDefault="00662E17" w:rsidP="00E81481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662E17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>Différence droite - gauche maximale = 1˚</w:t>
                  </w:r>
                  <w:r w:rsidRPr="00662E17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662E17" w:rsidRPr="00662E17" w:rsidRDefault="00662E17" w:rsidP="00E81481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662E17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>W2 - W1 = 29</w:t>
                  </w:r>
                  <w:r w:rsidRPr="00662E17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</w:p>
                <w:p w:rsidR="00662E17" w:rsidRPr="00662E17" w:rsidRDefault="00662E17" w:rsidP="00E81481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662E17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>W2 - W1 = 18</w:t>
                  </w:r>
                  <w:r w:rsidRPr="00662E17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</w:p>
                <w:p w:rsidR="00662E17" w:rsidRPr="00662E17" w:rsidRDefault="00662E17" w:rsidP="00E81481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662E17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 xml:space="preserve">                       W2 - W1 = 8</w:t>
                  </w:r>
                  <w:r w:rsidRPr="00662E17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62E17" w:rsidRPr="00662E17" w:rsidRDefault="00662E17" w:rsidP="00E81481">
            <w:pPr>
              <w:spacing w:before="100" w:beforeAutospacing="1" w:after="100" w:afterAutospacing="1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662E17" w:rsidRPr="00662E17" w:rsidRDefault="00662E17" w:rsidP="00662E17">
      <w:pPr>
        <w:rPr>
          <w:rFonts w:ascii="Arial" w:hAnsi="Arial"/>
          <w:vanish/>
          <w:sz w:val="24"/>
          <w:szCs w:val="24"/>
        </w:rPr>
      </w:pPr>
    </w:p>
    <w:p w:rsidR="00662E17" w:rsidRPr="006A6E5A" w:rsidRDefault="00662E17" w:rsidP="00662E17">
      <w:pPr>
        <w:spacing w:before="100" w:beforeAutospacing="1" w:after="100" w:afterAutospacing="1"/>
        <w:outlineLvl w:val="4"/>
        <w:rPr>
          <w:rFonts w:ascii="Arial" w:hAnsi="Arial"/>
          <w:b/>
          <w:bCs/>
        </w:rPr>
      </w:pPr>
      <w:r w:rsidRPr="006A6E5A">
        <w:rPr>
          <w:rFonts w:ascii="Arial" w:hAnsi="Arial"/>
          <w:b/>
          <w:bCs/>
        </w:rPr>
        <w:t>4- Pivot</w:t>
      </w:r>
    </w:p>
    <w:p w:rsidR="00662E17" w:rsidRPr="00662E17" w:rsidRDefault="00662E17" w:rsidP="00662E17">
      <w:pPr>
        <w:rPr>
          <w:rFonts w:ascii="Arial" w:hAnsi="Arial"/>
          <w:sz w:val="24"/>
          <w:szCs w:val="24"/>
        </w:rPr>
      </w:pPr>
      <w:r w:rsidRPr="00662E17">
        <w:rPr>
          <w:rFonts w:ascii="Arial" w:hAnsi="Arial"/>
          <w:color w:val="000000"/>
          <w:sz w:val="24"/>
          <w:szCs w:val="24"/>
        </w:rPr>
        <w:t>Non réglable.</w:t>
      </w:r>
      <w:r w:rsidRPr="00662E17">
        <w:rPr>
          <w:rFonts w:ascii="Arial" w:hAnsi="Arial"/>
          <w:sz w:val="24"/>
          <w:szCs w:val="24"/>
        </w:rPr>
        <w:t xml:space="preserve"> </w:t>
      </w:r>
    </w:p>
    <w:p w:rsidR="00662E17" w:rsidRPr="00662E17" w:rsidRDefault="00662E17" w:rsidP="00662E17">
      <w:pPr>
        <w:jc w:val="center"/>
        <w:rPr>
          <w:rFonts w:ascii="Arial" w:hAnsi="Arial"/>
          <w:sz w:val="24"/>
          <w:szCs w:val="24"/>
        </w:rPr>
      </w:pPr>
    </w:p>
    <w:tbl>
      <w:tblPr>
        <w:tblW w:w="5000" w:type="pct"/>
        <w:tblCellSpacing w:w="15" w:type="dxa"/>
        <w:shd w:val="clear" w:color="auto" w:fill="E5E6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662E17" w:rsidRPr="00662E17" w:rsidTr="00E81481">
        <w:trPr>
          <w:tblCellSpacing w:w="15" w:type="dxa"/>
        </w:trPr>
        <w:tc>
          <w:tcPr>
            <w:tcW w:w="0" w:type="auto"/>
            <w:shd w:val="clear" w:color="auto" w:fill="E5E6FA"/>
            <w:vAlign w:val="center"/>
          </w:tcPr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9"/>
              <w:gridCol w:w="3887"/>
            </w:tblGrid>
            <w:tr w:rsidR="00662E17" w:rsidRPr="00662E17" w:rsidTr="00E81481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662E17" w:rsidRPr="00662E17" w:rsidRDefault="00662E17" w:rsidP="00E81481">
                  <w:pPr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 w:rsidRPr="00662E17">
                    <w:rPr>
                      <w:rFonts w:ascii="Arial" w:hAnsi="Arial"/>
                      <w:b/>
                      <w:bCs/>
                      <w:color w:val="000000"/>
                      <w:sz w:val="24"/>
                      <w:szCs w:val="24"/>
                    </w:rPr>
                    <w:t>Valeur</w:t>
                  </w:r>
                  <w:r w:rsidRPr="00662E17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662E17" w:rsidRPr="00662E17" w:rsidRDefault="00662E17" w:rsidP="00E81481">
                  <w:pPr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 w:rsidRPr="00662E17">
                    <w:rPr>
                      <w:rFonts w:ascii="Arial" w:hAnsi="Arial"/>
                      <w:b/>
                      <w:bCs/>
                      <w:color w:val="000000"/>
                      <w:sz w:val="24"/>
                      <w:szCs w:val="24"/>
                    </w:rPr>
                    <w:t>Position du train avant (mm)</w:t>
                  </w:r>
                  <w:r w:rsidRPr="00662E17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62E17" w:rsidRPr="00662E17" w:rsidTr="00E8148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662E17" w:rsidRPr="00662E17" w:rsidRDefault="00662E17" w:rsidP="00E81481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662E17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 xml:space="preserve">11˚ </w:t>
                  </w:r>
                  <w:smartTag w:uri="urn:schemas-microsoft-com:office:smarttags" w:element="metricconverter">
                    <w:smartTagPr>
                      <w:attr w:name="ProductID" w:val="33’"/>
                    </w:smartTagPr>
                    <w:r w:rsidRPr="00662E17">
                      <w:rPr>
                        <w:rFonts w:ascii="Arial" w:hAnsi="Arial"/>
                        <w:color w:val="000000"/>
                        <w:sz w:val="24"/>
                        <w:szCs w:val="24"/>
                      </w:rPr>
                      <w:t>33’</w:t>
                    </w:r>
                  </w:smartTag>
                  <w:r w:rsidRPr="00662E17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 xml:space="preserve"> ± 30</w:t>
                  </w:r>
                  <w:r w:rsidR="00750CD2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>’</w:t>
                  </w:r>
                  <w:r w:rsidRPr="00662E17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>’</w:t>
                  </w:r>
                  <w:r w:rsidRPr="00662E17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</w:p>
                <w:p w:rsidR="00662E17" w:rsidRPr="00662E17" w:rsidRDefault="00662E17" w:rsidP="00E81481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662E17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 xml:space="preserve">11˚ </w:t>
                  </w:r>
                  <w:smartTag w:uri="urn:schemas-microsoft-com:office:smarttags" w:element="metricconverter">
                    <w:smartTagPr>
                      <w:attr w:name="ProductID" w:val="49’"/>
                    </w:smartTagPr>
                    <w:r w:rsidRPr="00662E17">
                      <w:rPr>
                        <w:rFonts w:ascii="Arial" w:hAnsi="Arial"/>
                        <w:color w:val="000000"/>
                        <w:sz w:val="24"/>
                        <w:szCs w:val="24"/>
                      </w:rPr>
                      <w:t>49’</w:t>
                    </w:r>
                  </w:smartTag>
                  <w:r w:rsidRPr="00662E17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 xml:space="preserve"> ± 30</w:t>
                  </w:r>
                  <w:r w:rsidR="00750CD2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>’</w:t>
                  </w:r>
                  <w:r w:rsidRPr="00662E17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>’</w:t>
                  </w:r>
                  <w:r w:rsidRPr="00662E17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</w:p>
                <w:p w:rsidR="00662E17" w:rsidRPr="00662E17" w:rsidRDefault="00662E17" w:rsidP="00E81481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662E17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 xml:space="preserve">12˚ </w:t>
                  </w:r>
                  <w:smartTag w:uri="urn:schemas-microsoft-com:office:smarttags" w:element="metricconverter">
                    <w:smartTagPr>
                      <w:attr w:name="ProductID" w:val="04’"/>
                    </w:smartTagPr>
                    <w:r w:rsidRPr="00662E17">
                      <w:rPr>
                        <w:rFonts w:ascii="Arial" w:hAnsi="Arial"/>
                        <w:color w:val="000000"/>
                        <w:sz w:val="24"/>
                        <w:szCs w:val="24"/>
                      </w:rPr>
                      <w:t>04’</w:t>
                    </w:r>
                  </w:smartTag>
                  <w:r w:rsidRPr="00662E17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 xml:space="preserve"> ± 30</w:t>
                  </w:r>
                  <w:r w:rsidR="00750CD2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>’</w:t>
                  </w:r>
                  <w:r w:rsidRPr="00662E17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>’</w:t>
                  </w:r>
                  <w:r w:rsidRPr="00662E17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</w:p>
                <w:p w:rsidR="00662E17" w:rsidRPr="00662E17" w:rsidRDefault="00662E17" w:rsidP="00E81481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662E17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>Différence droite - gauche maximale = 1˚</w:t>
                  </w:r>
                  <w:r w:rsidRPr="00662E17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662E17" w:rsidRPr="00662E17" w:rsidRDefault="00662E17" w:rsidP="00E81481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662E17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>R1 - W1 = 54</w:t>
                  </w:r>
                  <w:r w:rsidRPr="00662E17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</w:p>
                <w:p w:rsidR="00662E17" w:rsidRPr="00662E17" w:rsidRDefault="00662E17" w:rsidP="00E81481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662E17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>R1 - W1 = 65</w:t>
                  </w:r>
                  <w:r w:rsidRPr="00662E17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</w:p>
                <w:p w:rsidR="00662E17" w:rsidRPr="00662E17" w:rsidRDefault="00662E17" w:rsidP="00E81481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662E17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>R1 - W1 = 76</w:t>
                  </w:r>
                  <w:r w:rsidRPr="00662E17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62E17" w:rsidRPr="00662E17" w:rsidRDefault="00662E17" w:rsidP="00E81481">
            <w:pPr>
              <w:spacing w:before="100" w:beforeAutospacing="1" w:after="100" w:afterAutospacing="1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662E17" w:rsidRPr="00662E17" w:rsidRDefault="00662E17" w:rsidP="00662E17">
      <w:pPr>
        <w:rPr>
          <w:rFonts w:ascii="Arial" w:hAnsi="Arial"/>
          <w:vanish/>
          <w:sz w:val="24"/>
          <w:szCs w:val="24"/>
        </w:rPr>
      </w:pPr>
    </w:p>
    <w:p w:rsidR="00662E17" w:rsidRPr="003A7824" w:rsidRDefault="00662E17" w:rsidP="00662E17">
      <w:pPr>
        <w:jc w:val="center"/>
        <w:rPr>
          <w:rFonts w:ascii="Arial" w:hAnsi="Arial"/>
          <w:vanish/>
        </w:rPr>
      </w:pPr>
    </w:p>
    <w:p w:rsidR="00662E17" w:rsidRPr="003A7824" w:rsidRDefault="00662E17" w:rsidP="00662E17">
      <w:pPr>
        <w:rPr>
          <w:rFonts w:ascii="Arial" w:hAnsi="Arial"/>
        </w:rPr>
      </w:pPr>
    </w:p>
    <w:p w:rsidR="00662E17" w:rsidRPr="00550779" w:rsidRDefault="00662E17" w:rsidP="00662E17">
      <w:pPr>
        <w:jc w:val="center"/>
        <w:rPr>
          <w:rFonts w:ascii="Arial Black" w:hAnsi="Arial Black" w:cs="Arial"/>
          <w:b/>
          <w:sz w:val="32"/>
          <w:szCs w:val="32"/>
        </w:rPr>
      </w:pPr>
      <w:r w:rsidRPr="00550779">
        <w:rPr>
          <w:rFonts w:ascii="Arial Black" w:hAnsi="Arial Black" w:cs="Arial"/>
          <w:b/>
          <w:sz w:val="32"/>
          <w:szCs w:val="32"/>
        </w:rPr>
        <w:lastRenderedPageBreak/>
        <w:t>Géométrie train a</w:t>
      </w:r>
      <w:r>
        <w:rPr>
          <w:rFonts w:ascii="Arial Black" w:hAnsi="Arial Black" w:cs="Arial"/>
          <w:b/>
          <w:sz w:val="32"/>
          <w:szCs w:val="32"/>
        </w:rPr>
        <w:t>rrière</w:t>
      </w:r>
    </w:p>
    <w:p w:rsidR="00662E17" w:rsidRPr="006A6E5A" w:rsidRDefault="00662E17" w:rsidP="00662E17">
      <w:pPr>
        <w:spacing w:before="100" w:beforeAutospacing="1" w:after="100" w:afterAutospacing="1"/>
        <w:outlineLvl w:val="3"/>
        <w:rPr>
          <w:rFonts w:ascii="Arial" w:hAnsi="Arial"/>
          <w:b/>
          <w:bCs/>
        </w:rPr>
      </w:pPr>
      <w:r w:rsidRPr="006A6E5A">
        <w:rPr>
          <w:rFonts w:ascii="Arial" w:hAnsi="Arial"/>
          <w:b/>
          <w:bCs/>
        </w:rPr>
        <w:t>1- Parallélisme</w:t>
      </w:r>
    </w:p>
    <w:p w:rsidR="00662E17" w:rsidRPr="00662E17" w:rsidRDefault="00662E17" w:rsidP="00662E17">
      <w:pPr>
        <w:rPr>
          <w:rFonts w:ascii="Arial" w:hAnsi="Arial"/>
          <w:sz w:val="24"/>
          <w:szCs w:val="24"/>
        </w:rPr>
      </w:pPr>
      <w:r w:rsidRPr="00662E17">
        <w:rPr>
          <w:rFonts w:ascii="Arial" w:hAnsi="Arial"/>
          <w:color w:val="000000"/>
          <w:sz w:val="24"/>
          <w:szCs w:val="24"/>
        </w:rPr>
        <w:t>Non réglable.</w:t>
      </w:r>
      <w:r w:rsidRPr="00662E17">
        <w:rPr>
          <w:rFonts w:ascii="Arial" w:hAnsi="Arial"/>
          <w:sz w:val="24"/>
          <w:szCs w:val="24"/>
        </w:rPr>
        <w:t xml:space="preserve"> </w:t>
      </w:r>
    </w:p>
    <w:p w:rsidR="00662E17" w:rsidRPr="00662E17" w:rsidRDefault="00662E17" w:rsidP="00662E17">
      <w:pPr>
        <w:jc w:val="center"/>
        <w:rPr>
          <w:rFonts w:ascii="Arial" w:hAnsi="Arial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5369"/>
      </w:tblGrid>
      <w:tr w:rsidR="00662E17" w:rsidRPr="00662E17" w:rsidTr="00E81481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E17" w:rsidRPr="00662E17" w:rsidRDefault="00662E17" w:rsidP="00E81481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662E1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Valeur (pour deux roues)</w:t>
            </w:r>
            <w:r w:rsidRPr="00662E17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E17" w:rsidRPr="00662E17" w:rsidRDefault="00662E17" w:rsidP="00E81481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662E1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Position du véhicule</w:t>
            </w:r>
            <w:r w:rsidRPr="00662E17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62E17" w:rsidRPr="00662E17" w:rsidTr="00E814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E17" w:rsidRPr="00662E17" w:rsidRDefault="00662E17" w:rsidP="00E8148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662E17">
              <w:rPr>
                <w:rFonts w:ascii="Arial" w:hAnsi="Arial"/>
                <w:color w:val="000000"/>
                <w:sz w:val="24"/>
                <w:szCs w:val="24"/>
              </w:rPr>
              <w:t>+ 0˚30’ ± 10</w:t>
            </w:r>
            <w:r w:rsidR="00750CD2">
              <w:rPr>
                <w:rFonts w:ascii="Arial" w:hAnsi="Arial"/>
                <w:color w:val="000000"/>
                <w:sz w:val="24"/>
                <w:szCs w:val="24"/>
              </w:rPr>
              <w:t>’</w:t>
            </w:r>
            <w:r w:rsidRPr="00662E17">
              <w:rPr>
                <w:rFonts w:ascii="Arial" w:hAnsi="Arial"/>
                <w:color w:val="000000"/>
                <w:sz w:val="24"/>
                <w:szCs w:val="24"/>
              </w:rPr>
              <w:t>’</w:t>
            </w:r>
            <w:r w:rsidRPr="00662E17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E17" w:rsidRPr="00662E17" w:rsidRDefault="00662E17" w:rsidP="00E8148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662E17">
              <w:rPr>
                <w:rFonts w:ascii="Arial" w:hAnsi="Arial"/>
                <w:color w:val="000000"/>
                <w:sz w:val="24"/>
                <w:szCs w:val="24"/>
              </w:rPr>
              <w:t>Véhicule en ordre de marche (VODM)</w:t>
            </w:r>
            <w:r w:rsidRPr="00662E17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</w:tbl>
    <w:p w:rsidR="00662E17" w:rsidRPr="006A6E5A" w:rsidRDefault="00662E17" w:rsidP="00662E17">
      <w:pPr>
        <w:spacing w:before="100" w:beforeAutospacing="1" w:after="100" w:afterAutospacing="1"/>
        <w:outlineLvl w:val="4"/>
        <w:rPr>
          <w:rFonts w:ascii="Arial" w:hAnsi="Arial"/>
          <w:b/>
          <w:bCs/>
        </w:rPr>
      </w:pPr>
      <w:r w:rsidRPr="006A6E5A">
        <w:rPr>
          <w:rFonts w:ascii="Arial" w:hAnsi="Arial"/>
          <w:b/>
          <w:bCs/>
        </w:rPr>
        <w:t>2- Carrossage</w:t>
      </w:r>
    </w:p>
    <w:p w:rsidR="00662E17" w:rsidRPr="00662E17" w:rsidRDefault="00662E17" w:rsidP="00662E17">
      <w:pPr>
        <w:rPr>
          <w:rFonts w:ascii="Arial" w:hAnsi="Arial"/>
          <w:sz w:val="24"/>
          <w:szCs w:val="24"/>
        </w:rPr>
      </w:pPr>
      <w:r w:rsidRPr="00662E17">
        <w:rPr>
          <w:rFonts w:ascii="Arial" w:hAnsi="Arial"/>
          <w:color w:val="000000"/>
          <w:sz w:val="24"/>
          <w:szCs w:val="24"/>
        </w:rPr>
        <w:t>Non réglable.</w:t>
      </w:r>
      <w:r w:rsidRPr="00662E17">
        <w:rPr>
          <w:rFonts w:ascii="Arial" w:hAnsi="Arial"/>
          <w:sz w:val="24"/>
          <w:szCs w:val="24"/>
        </w:rPr>
        <w:t xml:space="preserve"> </w:t>
      </w:r>
    </w:p>
    <w:p w:rsidR="00662E17" w:rsidRPr="00662E17" w:rsidRDefault="00662E17" w:rsidP="00662E17">
      <w:pPr>
        <w:jc w:val="center"/>
        <w:rPr>
          <w:rFonts w:ascii="Arial" w:hAnsi="Arial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6852"/>
      </w:tblGrid>
      <w:tr w:rsidR="00662E17" w:rsidRPr="00662E17" w:rsidTr="00E81481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E17" w:rsidRPr="00662E17" w:rsidRDefault="00662E17" w:rsidP="00E81481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662E1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Valeur</w:t>
            </w:r>
            <w:r w:rsidRPr="00662E17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E17" w:rsidRPr="00662E17" w:rsidRDefault="00662E17" w:rsidP="00E81481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662E1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Position du véhicule</w:t>
            </w:r>
            <w:r w:rsidRPr="00662E17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62E17" w:rsidRPr="00662E17" w:rsidTr="00E814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E17" w:rsidRPr="00662E17" w:rsidRDefault="00662E17" w:rsidP="00E8148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662E17">
              <w:rPr>
                <w:rFonts w:ascii="Arial" w:hAnsi="Arial"/>
                <w:color w:val="000000"/>
                <w:sz w:val="24"/>
                <w:szCs w:val="24"/>
              </w:rPr>
              <w:t>- 0˚45’ ± 20</w:t>
            </w:r>
            <w:r w:rsidR="00750CD2">
              <w:rPr>
                <w:rFonts w:ascii="Arial" w:hAnsi="Arial"/>
                <w:color w:val="000000"/>
                <w:sz w:val="24"/>
                <w:szCs w:val="24"/>
              </w:rPr>
              <w:t>’</w:t>
            </w:r>
            <w:bookmarkStart w:id="2" w:name="_GoBack"/>
            <w:bookmarkEnd w:id="2"/>
            <w:r w:rsidRPr="00662E17">
              <w:rPr>
                <w:rFonts w:ascii="Arial" w:hAnsi="Arial"/>
                <w:color w:val="000000"/>
                <w:sz w:val="24"/>
                <w:szCs w:val="24"/>
              </w:rPr>
              <w:t>’</w:t>
            </w:r>
            <w:r w:rsidRPr="00662E17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E17" w:rsidRPr="00662E17" w:rsidRDefault="00662E17" w:rsidP="00E8148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662E17">
              <w:rPr>
                <w:rFonts w:ascii="Arial" w:hAnsi="Arial"/>
                <w:color w:val="000000"/>
                <w:sz w:val="24"/>
                <w:szCs w:val="24"/>
              </w:rPr>
              <w:t>Véhicule en ordre de marche (VODM)</w:t>
            </w:r>
            <w:r w:rsidRPr="00662E17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</w:tbl>
    <w:p w:rsidR="00662E17" w:rsidRPr="003A7824" w:rsidRDefault="00662E17" w:rsidP="00662E17">
      <w:pPr>
        <w:jc w:val="center"/>
        <w:rPr>
          <w:rFonts w:ascii="Arial" w:hAnsi="Arial"/>
          <w:vanish/>
        </w:rPr>
      </w:pPr>
    </w:p>
    <w:tbl>
      <w:tblPr>
        <w:tblW w:w="6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</w:tblGrid>
      <w:tr w:rsidR="00662E17" w:rsidRPr="003A7824" w:rsidTr="00E81481">
        <w:trPr>
          <w:tblCellSpacing w:w="15" w:type="dxa"/>
          <w:jc w:val="center"/>
        </w:trPr>
        <w:tc>
          <w:tcPr>
            <w:tcW w:w="4500" w:type="dxa"/>
            <w:vAlign w:val="center"/>
          </w:tcPr>
          <w:p w:rsidR="00662E17" w:rsidRPr="003A7824" w:rsidRDefault="00662E17" w:rsidP="00E81481">
            <w:pPr>
              <w:jc w:val="center"/>
              <w:rPr>
                <w:rFonts w:ascii="Arial" w:hAnsi="Arial"/>
              </w:rPr>
            </w:pPr>
          </w:p>
        </w:tc>
      </w:tr>
    </w:tbl>
    <w:p w:rsidR="00662E17" w:rsidRPr="003A7824" w:rsidRDefault="00662E17" w:rsidP="00662E17">
      <w:pPr>
        <w:rPr>
          <w:rFonts w:ascii="Arial" w:hAnsi="Arial"/>
        </w:rPr>
      </w:pPr>
    </w:p>
    <w:p w:rsidR="00662E17" w:rsidRPr="00550B22" w:rsidRDefault="00662E17" w:rsidP="00662E17">
      <w:pPr>
        <w:jc w:val="both"/>
        <w:rPr>
          <w:rFonts w:ascii="Arial" w:hAnsi="Arial" w:cs="Arial"/>
          <w:b/>
          <w:bCs/>
        </w:rPr>
      </w:pPr>
      <w:r w:rsidRPr="00550B22">
        <w:rPr>
          <w:rFonts w:ascii="Arial" w:hAnsi="Arial" w:cs="Arial"/>
          <w:b/>
          <w:bCs/>
        </w:rPr>
        <w:t>Pression de gonflage des pneumatiques en bar à froid.</w:t>
      </w:r>
    </w:p>
    <w:tbl>
      <w:tblPr>
        <w:tblpPr w:leftFromText="141" w:rightFromText="141" w:vertAnchor="text" w:horzAnchor="margin" w:tblpY="170"/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4"/>
        <w:gridCol w:w="1285"/>
        <w:gridCol w:w="1285"/>
        <w:gridCol w:w="1238"/>
        <w:gridCol w:w="1300"/>
      </w:tblGrid>
      <w:tr w:rsidR="00662E17" w:rsidRPr="00550B22" w:rsidTr="00E81481">
        <w:trPr>
          <w:tblCellSpacing w:w="15" w:type="dxa"/>
        </w:trPr>
        <w:tc>
          <w:tcPr>
            <w:tcW w:w="0" w:type="auto"/>
            <w:vAlign w:val="center"/>
          </w:tcPr>
          <w:p w:rsidR="00662E17" w:rsidRPr="00550B22" w:rsidRDefault="00662E17" w:rsidP="00E81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B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Dimension des pneumatiques (montés d’origine) </w:t>
            </w:r>
          </w:p>
        </w:tc>
        <w:tc>
          <w:tcPr>
            <w:tcW w:w="0" w:type="auto"/>
            <w:vAlign w:val="center"/>
          </w:tcPr>
          <w:p w:rsidR="00662E17" w:rsidRPr="00550B22" w:rsidRDefault="00662E17" w:rsidP="00E81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B22">
              <w:rPr>
                <w:rFonts w:ascii="Arial" w:hAnsi="Arial" w:cs="Arial"/>
                <w:sz w:val="16"/>
                <w:szCs w:val="16"/>
              </w:rPr>
              <w:t xml:space="preserve">195 / 65 R </w:t>
            </w:r>
            <w:smartTag w:uri="urn:schemas-microsoft-com:office:smarttags" w:element="metricconverter">
              <w:smartTagPr>
                <w:attr w:name="ProductID" w:val="16 C"/>
              </w:smartTagPr>
              <w:r w:rsidRPr="00550B22">
                <w:rPr>
                  <w:rFonts w:ascii="Arial" w:hAnsi="Arial" w:cs="Arial"/>
                  <w:sz w:val="16"/>
                  <w:szCs w:val="16"/>
                </w:rPr>
                <w:t>16 C</w:t>
              </w:r>
            </w:smartTag>
            <w:r w:rsidRPr="00550B2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62E17" w:rsidRPr="00550B22" w:rsidRDefault="00662E17" w:rsidP="00E81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B22">
              <w:rPr>
                <w:rFonts w:ascii="Arial" w:hAnsi="Arial" w:cs="Arial"/>
                <w:sz w:val="16"/>
                <w:szCs w:val="16"/>
              </w:rPr>
              <w:t xml:space="preserve">205 / 65 R </w:t>
            </w:r>
            <w:smartTag w:uri="urn:schemas-microsoft-com:office:smarttags" w:element="metricconverter">
              <w:smartTagPr>
                <w:attr w:name="ProductID" w:val="16 C"/>
              </w:smartTagPr>
              <w:r w:rsidRPr="00550B22">
                <w:rPr>
                  <w:rFonts w:ascii="Arial" w:hAnsi="Arial" w:cs="Arial"/>
                  <w:sz w:val="16"/>
                  <w:szCs w:val="16"/>
                </w:rPr>
                <w:t>16 C</w:t>
              </w:r>
            </w:smartTag>
            <w:r w:rsidRPr="00550B2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62E17" w:rsidRPr="00550B22" w:rsidRDefault="00662E17" w:rsidP="00E81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B22">
              <w:rPr>
                <w:rFonts w:ascii="Arial" w:hAnsi="Arial" w:cs="Arial"/>
                <w:sz w:val="16"/>
                <w:szCs w:val="16"/>
              </w:rPr>
              <w:t xml:space="preserve">215 / 65 R16 C </w:t>
            </w:r>
          </w:p>
        </w:tc>
        <w:tc>
          <w:tcPr>
            <w:tcW w:w="0" w:type="auto"/>
            <w:vAlign w:val="center"/>
          </w:tcPr>
          <w:p w:rsidR="00662E17" w:rsidRPr="00550B22" w:rsidRDefault="00662E17" w:rsidP="00E81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B22">
              <w:rPr>
                <w:rFonts w:ascii="Arial" w:hAnsi="Arial" w:cs="Arial"/>
                <w:sz w:val="16"/>
                <w:szCs w:val="16"/>
              </w:rPr>
              <w:t xml:space="preserve">195 / 75 R </w:t>
            </w:r>
            <w:smartTag w:uri="urn:schemas-microsoft-com:office:smarttags" w:element="metricconverter">
              <w:smartTagPr>
                <w:attr w:name="ProductID" w:val="16 C"/>
              </w:smartTagPr>
              <w:r w:rsidRPr="00550B22">
                <w:rPr>
                  <w:rFonts w:ascii="Arial" w:hAnsi="Arial" w:cs="Arial"/>
                  <w:sz w:val="16"/>
                  <w:szCs w:val="16"/>
                </w:rPr>
                <w:t>16 C</w:t>
              </w:r>
            </w:smartTag>
            <w:r w:rsidRPr="00550B2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2E17" w:rsidRPr="00550B22" w:rsidTr="00E81481">
        <w:trPr>
          <w:tblCellSpacing w:w="15" w:type="dxa"/>
        </w:trPr>
        <w:tc>
          <w:tcPr>
            <w:tcW w:w="0" w:type="auto"/>
            <w:vAlign w:val="center"/>
          </w:tcPr>
          <w:p w:rsidR="00662E17" w:rsidRPr="00550B22" w:rsidRDefault="00662E17" w:rsidP="00E81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B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Dimension des roues </w:t>
            </w:r>
          </w:p>
        </w:tc>
        <w:tc>
          <w:tcPr>
            <w:tcW w:w="0" w:type="auto"/>
            <w:gridSpan w:val="4"/>
            <w:vAlign w:val="center"/>
          </w:tcPr>
          <w:p w:rsidR="00662E17" w:rsidRPr="00550B22" w:rsidRDefault="00662E17" w:rsidP="00E81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B22">
              <w:rPr>
                <w:rFonts w:ascii="Arial" w:hAnsi="Arial" w:cs="Arial"/>
                <w:sz w:val="16"/>
                <w:szCs w:val="16"/>
              </w:rPr>
              <w:t xml:space="preserve">6 J 16 </w:t>
            </w:r>
          </w:p>
        </w:tc>
      </w:tr>
      <w:tr w:rsidR="00662E17" w:rsidRPr="00550B22" w:rsidTr="00E81481">
        <w:trPr>
          <w:tblCellSpacing w:w="15" w:type="dxa"/>
        </w:trPr>
        <w:tc>
          <w:tcPr>
            <w:tcW w:w="0" w:type="auto"/>
            <w:vAlign w:val="center"/>
          </w:tcPr>
          <w:p w:rsidR="00662E17" w:rsidRPr="00550B22" w:rsidRDefault="00662E17" w:rsidP="00E81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B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Avant </w:t>
            </w:r>
          </w:p>
          <w:p w:rsidR="00662E17" w:rsidRPr="00550B22" w:rsidRDefault="00662E17" w:rsidP="00E81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B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Arrière </w:t>
            </w:r>
          </w:p>
          <w:p w:rsidR="00662E17" w:rsidRPr="00550B22" w:rsidRDefault="00662E17" w:rsidP="00E81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B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Roue de secours </w:t>
            </w:r>
          </w:p>
        </w:tc>
        <w:tc>
          <w:tcPr>
            <w:tcW w:w="0" w:type="auto"/>
            <w:vAlign w:val="center"/>
          </w:tcPr>
          <w:p w:rsidR="00662E17" w:rsidRPr="00550B22" w:rsidRDefault="00662E17" w:rsidP="00E81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B22">
              <w:rPr>
                <w:rFonts w:ascii="Arial" w:hAnsi="Arial" w:cs="Arial"/>
                <w:sz w:val="16"/>
                <w:szCs w:val="16"/>
              </w:rPr>
              <w:t xml:space="preserve">3,4 </w:t>
            </w:r>
          </w:p>
          <w:p w:rsidR="00662E17" w:rsidRPr="00550B22" w:rsidRDefault="00662E17" w:rsidP="00E81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B22">
              <w:rPr>
                <w:rFonts w:ascii="Arial" w:hAnsi="Arial" w:cs="Arial"/>
                <w:sz w:val="16"/>
                <w:szCs w:val="16"/>
              </w:rPr>
              <w:t xml:space="preserve">3,7 </w:t>
            </w:r>
          </w:p>
          <w:p w:rsidR="00662E17" w:rsidRPr="00550B22" w:rsidRDefault="00662E17" w:rsidP="00E81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B22">
              <w:rPr>
                <w:rFonts w:ascii="Arial" w:hAnsi="Arial" w:cs="Arial"/>
                <w:sz w:val="16"/>
                <w:szCs w:val="16"/>
              </w:rPr>
              <w:t xml:space="preserve">3,7 </w:t>
            </w:r>
          </w:p>
        </w:tc>
        <w:tc>
          <w:tcPr>
            <w:tcW w:w="0" w:type="auto"/>
            <w:vAlign w:val="center"/>
          </w:tcPr>
          <w:p w:rsidR="00662E17" w:rsidRPr="00550B22" w:rsidRDefault="00662E17" w:rsidP="00E81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B22">
              <w:rPr>
                <w:rFonts w:ascii="Arial" w:hAnsi="Arial" w:cs="Arial"/>
                <w:sz w:val="16"/>
                <w:szCs w:val="16"/>
              </w:rPr>
              <w:t xml:space="preserve">3,8 </w:t>
            </w:r>
          </w:p>
          <w:p w:rsidR="00662E17" w:rsidRPr="00550B22" w:rsidRDefault="00662E17" w:rsidP="00E81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B22">
              <w:rPr>
                <w:rFonts w:ascii="Arial" w:hAnsi="Arial" w:cs="Arial"/>
                <w:sz w:val="16"/>
                <w:szCs w:val="16"/>
              </w:rPr>
              <w:t xml:space="preserve">4,2 </w:t>
            </w:r>
          </w:p>
          <w:p w:rsidR="00662E17" w:rsidRPr="00550B22" w:rsidRDefault="00662E17" w:rsidP="00E81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B22">
              <w:rPr>
                <w:rFonts w:ascii="Arial" w:hAnsi="Arial" w:cs="Arial"/>
                <w:sz w:val="16"/>
                <w:szCs w:val="16"/>
              </w:rPr>
              <w:t xml:space="preserve">4,2 </w:t>
            </w:r>
          </w:p>
        </w:tc>
        <w:tc>
          <w:tcPr>
            <w:tcW w:w="0" w:type="auto"/>
            <w:vAlign w:val="center"/>
          </w:tcPr>
          <w:p w:rsidR="00662E17" w:rsidRPr="00550B22" w:rsidRDefault="00662E17" w:rsidP="00E81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B22">
              <w:rPr>
                <w:rFonts w:ascii="Arial" w:hAnsi="Arial" w:cs="Arial"/>
                <w:sz w:val="16"/>
                <w:szCs w:val="16"/>
              </w:rPr>
              <w:t xml:space="preserve">3,1 </w:t>
            </w:r>
          </w:p>
          <w:p w:rsidR="00662E17" w:rsidRPr="00550B22" w:rsidRDefault="00662E17" w:rsidP="00E81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B22">
              <w:rPr>
                <w:rFonts w:ascii="Arial" w:hAnsi="Arial" w:cs="Arial"/>
                <w:sz w:val="16"/>
                <w:szCs w:val="16"/>
              </w:rPr>
              <w:t xml:space="preserve">3,4 </w:t>
            </w:r>
          </w:p>
          <w:p w:rsidR="00662E17" w:rsidRPr="00550B22" w:rsidRDefault="00662E17" w:rsidP="00E81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B22">
              <w:rPr>
                <w:rFonts w:ascii="Arial" w:hAnsi="Arial" w:cs="Arial"/>
                <w:sz w:val="16"/>
                <w:szCs w:val="16"/>
              </w:rPr>
              <w:t xml:space="preserve">3,4 </w:t>
            </w:r>
          </w:p>
        </w:tc>
        <w:tc>
          <w:tcPr>
            <w:tcW w:w="0" w:type="auto"/>
            <w:vAlign w:val="center"/>
          </w:tcPr>
          <w:p w:rsidR="00662E17" w:rsidRPr="00550B22" w:rsidRDefault="00662E17" w:rsidP="00E81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B22">
              <w:rPr>
                <w:rFonts w:ascii="Arial" w:hAnsi="Arial" w:cs="Arial"/>
                <w:sz w:val="16"/>
                <w:szCs w:val="16"/>
              </w:rPr>
              <w:t xml:space="preserve">3,8 </w:t>
            </w:r>
          </w:p>
          <w:p w:rsidR="00662E17" w:rsidRPr="00550B22" w:rsidRDefault="00662E17" w:rsidP="00E81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B22">
              <w:rPr>
                <w:rFonts w:ascii="Arial" w:hAnsi="Arial" w:cs="Arial"/>
                <w:sz w:val="16"/>
                <w:szCs w:val="16"/>
              </w:rPr>
              <w:t xml:space="preserve">4,2 </w:t>
            </w:r>
          </w:p>
          <w:p w:rsidR="00662E17" w:rsidRPr="00550B22" w:rsidRDefault="00662E17" w:rsidP="00E81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B22">
              <w:rPr>
                <w:rFonts w:ascii="Arial" w:hAnsi="Arial" w:cs="Arial"/>
                <w:sz w:val="16"/>
                <w:szCs w:val="16"/>
              </w:rPr>
              <w:t xml:space="preserve">4,2 </w:t>
            </w:r>
          </w:p>
        </w:tc>
      </w:tr>
    </w:tbl>
    <w:p w:rsidR="00662E17" w:rsidRPr="00724480" w:rsidRDefault="00662E17" w:rsidP="00662E17">
      <w:pPr>
        <w:jc w:val="both"/>
        <w:rPr>
          <w:rFonts w:cs="Arial"/>
        </w:rPr>
      </w:pPr>
    </w:p>
    <w:p w:rsidR="005B1A6E" w:rsidRPr="00B8003F" w:rsidRDefault="005B1A6E" w:rsidP="005B1A6E">
      <w:pPr>
        <w:ind w:left="-567"/>
        <w:rPr>
          <w:rFonts w:ascii="Arial" w:hAnsi="Arial" w:cs="Arial"/>
        </w:rPr>
      </w:pPr>
    </w:p>
    <w:sectPr w:rsidR="005B1A6E" w:rsidRPr="00B8003F" w:rsidSect="001761E2">
      <w:headerReference w:type="default" r:id="rId21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675" w:rsidRDefault="00F51675" w:rsidP="001761E2">
      <w:r>
        <w:separator/>
      </w:r>
    </w:p>
  </w:endnote>
  <w:endnote w:type="continuationSeparator" w:id="0">
    <w:p w:rsidR="00F51675" w:rsidRDefault="00F51675" w:rsidP="0017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675" w:rsidRDefault="00F51675" w:rsidP="001761E2">
      <w:r>
        <w:separator/>
      </w:r>
    </w:p>
  </w:footnote>
  <w:footnote w:type="continuationSeparator" w:id="0">
    <w:p w:rsidR="00F51675" w:rsidRDefault="00F51675" w:rsidP="0017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91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0"/>
      <w:gridCol w:w="860"/>
      <w:gridCol w:w="709"/>
      <w:gridCol w:w="3823"/>
      <w:gridCol w:w="2130"/>
      <w:gridCol w:w="421"/>
      <w:gridCol w:w="1422"/>
    </w:tblGrid>
    <w:tr w:rsidR="00F22D38" w:rsidRPr="00640893" w:rsidTr="001761E2">
      <w:trPr>
        <w:cantSplit/>
        <w:trHeight w:val="486"/>
      </w:trPr>
      <w:tc>
        <w:tcPr>
          <w:tcW w:w="1550" w:type="dxa"/>
          <w:vMerge w:val="restart"/>
          <w:tcBorders>
            <w:top w:val="single" w:sz="18" w:space="0" w:color="auto"/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:rsidR="00F22D38" w:rsidRPr="00640893" w:rsidRDefault="00F22D38" w:rsidP="00A01924">
          <w:pPr>
            <w:pStyle w:val="Titre1"/>
            <w:rPr>
              <w:rFonts w:ascii="Calibri" w:hAnsi="Calibri"/>
              <w:sz w:val="28"/>
            </w:rPr>
          </w:pPr>
          <w:r w:rsidRPr="00640893">
            <w:rPr>
              <w:rFonts w:ascii="Calibri" w:hAnsi="Calibri"/>
            </w:rPr>
            <w:br w:type="page"/>
          </w:r>
          <w:r>
            <w:rPr>
              <w:rFonts w:ascii="Calibri" w:hAnsi="Calibri"/>
              <w:noProof/>
              <w:sz w:val="28"/>
            </w:rPr>
            <w:drawing>
              <wp:inline distT="0" distB="0" distL="0" distR="0" wp14:anchorId="447D0F4B" wp14:editId="0CC086DE">
                <wp:extent cx="847725" cy="276225"/>
                <wp:effectExtent l="0" t="0" r="9525" b="9525"/>
                <wp:docPr id="6" name="Image 6" descr="la-joliveri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-joliveri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0" w:type="dxa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F22D38" w:rsidRPr="00640893" w:rsidRDefault="00F22D38" w:rsidP="00A01924">
          <w:pPr>
            <w:pStyle w:val="Titre1"/>
            <w:rPr>
              <w:rFonts w:ascii="Calibri" w:hAnsi="Calibri"/>
              <w:sz w:val="28"/>
            </w:rPr>
          </w:pPr>
          <w:r>
            <w:rPr>
              <w:rFonts w:ascii="Calibri" w:hAnsi="Calibri"/>
              <w:noProof/>
              <w:sz w:val="28"/>
            </w:rPr>
            <w:drawing>
              <wp:inline distT="0" distB="0" distL="0" distR="0" wp14:anchorId="5102A539" wp14:editId="6D896CD9">
                <wp:extent cx="542925" cy="400050"/>
                <wp:effectExtent l="0" t="0" r="9525" b="0"/>
                <wp:docPr id="7" name="Image 7" descr="logoa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a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F22D38" w:rsidRPr="00640893" w:rsidRDefault="00F22D38" w:rsidP="00A01924">
          <w:pPr>
            <w:pStyle w:val="Titre1"/>
            <w:rPr>
              <w:rFonts w:ascii="Calibri" w:hAnsi="Calibri"/>
              <w:sz w:val="32"/>
            </w:rPr>
          </w:pPr>
          <w:r>
            <w:rPr>
              <w:rFonts w:ascii="Calibri" w:hAnsi="Calibri"/>
              <w:sz w:val="32"/>
            </w:rPr>
            <w:t>DOSSIER TECHNIQUE</w:t>
          </w:r>
        </w:p>
      </w:tc>
      <w:tc>
        <w:tcPr>
          <w:tcW w:w="1843" w:type="dxa"/>
          <w:gridSpan w:val="2"/>
          <w:vMerge w:val="restart"/>
          <w:tcBorders>
            <w:top w:val="single" w:sz="18" w:space="0" w:color="auto"/>
            <w:left w:val="single" w:sz="4" w:space="0" w:color="auto"/>
          </w:tcBorders>
          <w:shd w:val="pct5" w:color="auto" w:fill="FFFFFF"/>
          <w:vAlign w:val="center"/>
        </w:tcPr>
        <w:p w:rsidR="00F22D38" w:rsidRDefault="00F22D38" w:rsidP="001761E2">
          <w:pPr>
            <w:pStyle w:val="Titre1"/>
            <w:rPr>
              <w:rFonts w:ascii="Calibri" w:hAnsi="Calibri"/>
              <w:sz w:val="28"/>
              <w:szCs w:val="28"/>
              <w:lang w:val="nl-NL"/>
            </w:rPr>
          </w:pPr>
          <w:r>
            <w:rPr>
              <w:rFonts w:ascii="Calibri" w:hAnsi="Calibri"/>
              <w:sz w:val="28"/>
              <w:szCs w:val="28"/>
              <w:lang w:val="nl-NL"/>
            </w:rPr>
            <w:t>DT</w:t>
          </w:r>
        </w:p>
        <w:p w:rsidR="00F22D38" w:rsidRPr="005B1A6E" w:rsidRDefault="00662E17" w:rsidP="005B1A6E">
          <w:pPr>
            <w:jc w:val="center"/>
            <w:rPr>
              <w:b/>
              <w:lang w:val="nl-NL"/>
            </w:rPr>
          </w:pPr>
          <w:r>
            <w:rPr>
              <w:b/>
              <w:lang w:val="nl-NL"/>
            </w:rPr>
            <w:t>MOYEU</w:t>
          </w:r>
        </w:p>
      </w:tc>
    </w:tr>
    <w:tr w:rsidR="00F22D38" w:rsidRPr="00640893" w:rsidTr="001761E2">
      <w:trPr>
        <w:cantSplit/>
        <w:trHeight w:val="243"/>
      </w:trPr>
      <w:tc>
        <w:tcPr>
          <w:tcW w:w="1550" w:type="dxa"/>
          <w:vMerge/>
          <w:tcBorders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:rsidR="00F22D38" w:rsidRPr="00640893" w:rsidRDefault="00F22D38" w:rsidP="00A01924">
          <w:pPr>
            <w:pStyle w:val="Titre1"/>
            <w:rPr>
              <w:rFonts w:ascii="Calibri" w:hAnsi="Calibri"/>
              <w:sz w:val="28"/>
            </w:rPr>
          </w:pPr>
        </w:p>
      </w:tc>
      <w:tc>
        <w:tcPr>
          <w:tcW w:w="8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F22D38" w:rsidRPr="00640893" w:rsidRDefault="00F22D38" w:rsidP="00A01924">
          <w:pPr>
            <w:pStyle w:val="Titre1"/>
            <w:rPr>
              <w:rFonts w:ascii="Calibri" w:hAnsi="Calibri"/>
              <w:b w:val="0"/>
              <w:bCs/>
              <w:sz w:val="20"/>
            </w:rPr>
          </w:pPr>
          <w:r>
            <w:rPr>
              <w:rFonts w:ascii="Calibri" w:hAnsi="Calibri"/>
              <w:i/>
              <w:iCs/>
              <w:sz w:val="28"/>
            </w:rPr>
            <w:t>RC</w:t>
          </w:r>
        </w:p>
      </w:tc>
      <w:tc>
        <w:tcPr>
          <w:tcW w:w="666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F22D38" w:rsidRPr="00640893" w:rsidRDefault="00F22D38" w:rsidP="00662E17">
          <w:pPr>
            <w:pStyle w:val="Titre1"/>
            <w:rPr>
              <w:rFonts w:ascii="Calibri" w:hAnsi="Calibri"/>
              <w:b w:val="0"/>
              <w:bCs/>
              <w:sz w:val="20"/>
            </w:rPr>
          </w:pPr>
          <w:r w:rsidRPr="00C1375F">
            <w:rPr>
              <w:rFonts w:ascii="Calibri" w:hAnsi="Calibri"/>
              <w:b w:val="0"/>
              <w:bCs/>
            </w:rPr>
            <w:t xml:space="preserve">N° info: </w:t>
          </w:r>
          <w:r w:rsidRPr="005C52B7">
            <w:rPr>
              <w:rFonts w:ascii="Calibri" w:hAnsi="Calibri"/>
              <w:b w:val="0"/>
              <w:bCs/>
            </w:rPr>
            <w:t>RC-DOSSIER-TECHNIQUE-</w:t>
          </w:r>
          <w:r w:rsidR="00662E17">
            <w:rPr>
              <w:rFonts w:ascii="Calibri" w:hAnsi="Calibri"/>
              <w:b w:val="0"/>
              <w:bCs/>
            </w:rPr>
            <w:t>MOYEU</w:t>
          </w:r>
        </w:p>
      </w:tc>
      <w:tc>
        <w:tcPr>
          <w:tcW w:w="1843" w:type="dxa"/>
          <w:gridSpan w:val="2"/>
          <w:vMerge/>
          <w:tcBorders>
            <w:left w:val="single" w:sz="4" w:space="0" w:color="auto"/>
          </w:tcBorders>
          <w:shd w:val="pct5" w:color="auto" w:fill="FFFFFF"/>
          <w:vAlign w:val="center"/>
        </w:tcPr>
        <w:p w:rsidR="00F22D38" w:rsidRPr="00640893" w:rsidRDefault="00F22D38" w:rsidP="00A01924">
          <w:pPr>
            <w:pStyle w:val="Titre1"/>
            <w:rPr>
              <w:rFonts w:ascii="Calibri" w:hAnsi="Calibri"/>
              <w:sz w:val="44"/>
            </w:rPr>
          </w:pPr>
        </w:p>
      </w:tc>
    </w:tr>
    <w:tr w:rsidR="00F22D38" w:rsidRPr="00640893" w:rsidTr="001761E2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</w:tblPrEx>
      <w:trPr>
        <w:cantSplit/>
        <w:trHeight w:val="425"/>
      </w:trPr>
      <w:tc>
        <w:tcPr>
          <w:tcW w:w="3119" w:type="dxa"/>
          <w:gridSpan w:val="3"/>
          <w:tcBorders>
            <w:left w:val="single" w:sz="18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F22D38" w:rsidRPr="00640893" w:rsidRDefault="00F22D38" w:rsidP="00A01924">
          <w:pPr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>NOM :</w:t>
          </w:r>
          <w:r w:rsidRPr="00640893">
            <w:rPr>
              <w:rFonts w:ascii="Calibri" w:hAnsi="Calibri"/>
              <w:sz w:val="24"/>
            </w:rPr>
            <w:t>……………………</w:t>
          </w:r>
        </w:p>
      </w:tc>
      <w:tc>
        <w:tcPr>
          <w:tcW w:w="3823" w:type="dxa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F22D38" w:rsidRPr="00640893" w:rsidRDefault="00F22D38" w:rsidP="00A01924">
          <w:pPr>
            <w:ind w:left="-82" w:firstLine="154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 xml:space="preserve">PRENOM : </w:t>
          </w:r>
          <w:r w:rsidRPr="00640893">
            <w:rPr>
              <w:rFonts w:ascii="Calibri" w:hAnsi="Calibri"/>
              <w:bCs/>
              <w:sz w:val="24"/>
            </w:rPr>
            <w:t>………………………</w:t>
          </w:r>
        </w:p>
      </w:tc>
      <w:tc>
        <w:tcPr>
          <w:tcW w:w="2551" w:type="dxa"/>
          <w:gridSpan w:val="2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F22D38" w:rsidRPr="00640893" w:rsidRDefault="00F22D38" w:rsidP="00A01924">
          <w:pPr>
            <w:jc w:val="center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bCs/>
              <w:sz w:val="24"/>
            </w:rPr>
            <w:t xml:space="preserve">DATE : </w:t>
          </w:r>
          <w:r w:rsidRPr="00640893">
            <w:rPr>
              <w:rFonts w:ascii="Calibri" w:hAnsi="Calibri"/>
              <w:sz w:val="24"/>
            </w:rPr>
            <w:t>…../…../…..</w:t>
          </w:r>
        </w:p>
      </w:tc>
      <w:tc>
        <w:tcPr>
          <w:tcW w:w="1422" w:type="dxa"/>
          <w:tcBorders>
            <w:left w:val="single" w:sz="4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F22D38" w:rsidRPr="00640893" w:rsidRDefault="00F22D38" w:rsidP="00B92046">
          <w:pPr>
            <w:ind w:left="-58"/>
            <w:jc w:val="center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 xml:space="preserve">PAGE : </w:t>
          </w:r>
          <w:r w:rsidR="00621578" w:rsidRPr="00F06904">
            <w:rPr>
              <w:rFonts w:ascii="Calibri" w:hAnsi="Calibri"/>
              <w:b/>
              <w:sz w:val="24"/>
            </w:rPr>
            <w:fldChar w:fldCharType="begin"/>
          </w:r>
          <w:r w:rsidRPr="00F06904">
            <w:rPr>
              <w:rFonts w:ascii="Calibri" w:hAnsi="Calibri"/>
              <w:b/>
              <w:sz w:val="24"/>
            </w:rPr>
            <w:instrText>PAGE   \* MERGEFORMAT</w:instrText>
          </w:r>
          <w:r w:rsidR="00621578" w:rsidRPr="00F06904">
            <w:rPr>
              <w:rFonts w:ascii="Calibri" w:hAnsi="Calibri"/>
              <w:b/>
              <w:sz w:val="24"/>
            </w:rPr>
            <w:fldChar w:fldCharType="separate"/>
          </w:r>
          <w:r w:rsidR="00662E17">
            <w:rPr>
              <w:rFonts w:ascii="Calibri" w:hAnsi="Calibri"/>
              <w:b/>
              <w:noProof/>
              <w:sz w:val="24"/>
            </w:rPr>
            <w:t>7</w:t>
          </w:r>
          <w:r w:rsidR="00621578" w:rsidRPr="00F06904">
            <w:rPr>
              <w:rFonts w:ascii="Calibri" w:hAnsi="Calibri"/>
              <w:b/>
              <w:sz w:val="24"/>
            </w:rPr>
            <w:fldChar w:fldCharType="end"/>
          </w:r>
          <w:r w:rsidRPr="00DC0938">
            <w:rPr>
              <w:rFonts w:ascii="Calibri" w:hAnsi="Calibri"/>
              <w:b/>
              <w:sz w:val="24"/>
            </w:rPr>
            <w:t>/</w:t>
          </w:r>
          <w:r w:rsidR="00B92046">
            <w:rPr>
              <w:rFonts w:ascii="Calibri" w:hAnsi="Calibri"/>
              <w:b/>
              <w:sz w:val="24"/>
            </w:rPr>
            <w:t>9</w:t>
          </w:r>
        </w:p>
      </w:tc>
    </w:tr>
  </w:tbl>
  <w:p w:rsidR="00F22D38" w:rsidRDefault="00F22D3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534A4"/>
    <w:multiLevelType w:val="hybridMultilevel"/>
    <w:tmpl w:val="D0CA75CA"/>
    <w:lvl w:ilvl="0" w:tplc="513E0D2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A3621"/>
    <w:multiLevelType w:val="hybridMultilevel"/>
    <w:tmpl w:val="72827C54"/>
    <w:lvl w:ilvl="0" w:tplc="764A752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20807"/>
    <w:multiLevelType w:val="hybridMultilevel"/>
    <w:tmpl w:val="CD606C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125FD"/>
    <w:multiLevelType w:val="hybridMultilevel"/>
    <w:tmpl w:val="FEA0FDCC"/>
    <w:lvl w:ilvl="0" w:tplc="373C4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F0DB8"/>
    <w:multiLevelType w:val="hybridMultilevel"/>
    <w:tmpl w:val="1EC61CEA"/>
    <w:lvl w:ilvl="0" w:tplc="B9F20BC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D4EDC"/>
    <w:multiLevelType w:val="hybridMultilevel"/>
    <w:tmpl w:val="27D69AE6"/>
    <w:lvl w:ilvl="0" w:tplc="6BBC808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91487"/>
    <w:multiLevelType w:val="hybridMultilevel"/>
    <w:tmpl w:val="B7BA08E2"/>
    <w:lvl w:ilvl="0" w:tplc="AB3A55CA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3E8D6CF8"/>
    <w:multiLevelType w:val="hybridMultilevel"/>
    <w:tmpl w:val="74742B9A"/>
    <w:lvl w:ilvl="0" w:tplc="42E2640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72ACA"/>
    <w:multiLevelType w:val="hybridMultilevel"/>
    <w:tmpl w:val="A014B71A"/>
    <w:lvl w:ilvl="0" w:tplc="B32E96CC">
      <w:start w:val="9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7A1CF1"/>
    <w:multiLevelType w:val="hybridMultilevel"/>
    <w:tmpl w:val="D0863AB4"/>
    <w:lvl w:ilvl="0" w:tplc="6D6E6F4A">
      <w:start w:val="1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5EFF1ADB"/>
    <w:multiLevelType w:val="hybridMultilevel"/>
    <w:tmpl w:val="78E66DEC"/>
    <w:lvl w:ilvl="0" w:tplc="D0BEA0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D460B"/>
    <w:multiLevelType w:val="hybridMultilevel"/>
    <w:tmpl w:val="BFF82D7E"/>
    <w:lvl w:ilvl="0" w:tplc="C1B49DB6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1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95D"/>
    <w:rsid w:val="000A653E"/>
    <w:rsid w:val="000D043B"/>
    <w:rsid w:val="00114AFA"/>
    <w:rsid w:val="00137439"/>
    <w:rsid w:val="00163EAF"/>
    <w:rsid w:val="001761E2"/>
    <w:rsid w:val="00181003"/>
    <w:rsid w:val="00197CB2"/>
    <w:rsid w:val="00242C8D"/>
    <w:rsid w:val="0026592D"/>
    <w:rsid w:val="00277AC5"/>
    <w:rsid w:val="00292CB1"/>
    <w:rsid w:val="002A6CE9"/>
    <w:rsid w:val="002C5BBE"/>
    <w:rsid w:val="00363F46"/>
    <w:rsid w:val="003E307E"/>
    <w:rsid w:val="00402ADD"/>
    <w:rsid w:val="0041406A"/>
    <w:rsid w:val="00493FCE"/>
    <w:rsid w:val="004A0E71"/>
    <w:rsid w:val="004D40B3"/>
    <w:rsid w:val="00521484"/>
    <w:rsid w:val="00573AC4"/>
    <w:rsid w:val="005878C9"/>
    <w:rsid w:val="005B1A6E"/>
    <w:rsid w:val="005C52B7"/>
    <w:rsid w:val="005E4BE0"/>
    <w:rsid w:val="005F6E4D"/>
    <w:rsid w:val="00600DEF"/>
    <w:rsid w:val="00617E65"/>
    <w:rsid w:val="00621578"/>
    <w:rsid w:val="00632EAA"/>
    <w:rsid w:val="00651E36"/>
    <w:rsid w:val="006621AD"/>
    <w:rsid w:val="00662E17"/>
    <w:rsid w:val="00700578"/>
    <w:rsid w:val="00704AF7"/>
    <w:rsid w:val="00716863"/>
    <w:rsid w:val="00750CD2"/>
    <w:rsid w:val="007558FB"/>
    <w:rsid w:val="007631F2"/>
    <w:rsid w:val="007649E4"/>
    <w:rsid w:val="00795EC5"/>
    <w:rsid w:val="007B21CE"/>
    <w:rsid w:val="007C50AA"/>
    <w:rsid w:val="007D10CD"/>
    <w:rsid w:val="00812621"/>
    <w:rsid w:val="008A0FBF"/>
    <w:rsid w:val="008A69BB"/>
    <w:rsid w:val="008B2394"/>
    <w:rsid w:val="008D7C2A"/>
    <w:rsid w:val="008E1E9D"/>
    <w:rsid w:val="008F1F5C"/>
    <w:rsid w:val="008F29AD"/>
    <w:rsid w:val="00926C42"/>
    <w:rsid w:val="00937884"/>
    <w:rsid w:val="0095188D"/>
    <w:rsid w:val="0098607C"/>
    <w:rsid w:val="00994DCC"/>
    <w:rsid w:val="009B255E"/>
    <w:rsid w:val="00A01924"/>
    <w:rsid w:val="00A062CD"/>
    <w:rsid w:val="00A62954"/>
    <w:rsid w:val="00A77152"/>
    <w:rsid w:val="00A85B56"/>
    <w:rsid w:val="00A8629F"/>
    <w:rsid w:val="00AD576C"/>
    <w:rsid w:val="00B53F1F"/>
    <w:rsid w:val="00B92046"/>
    <w:rsid w:val="00BA2F88"/>
    <w:rsid w:val="00BD0523"/>
    <w:rsid w:val="00BD10C7"/>
    <w:rsid w:val="00BD7A16"/>
    <w:rsid w:val="00C1375F"/>
    <w:rsid w:val="00C153B8"/>
    <w:rsid w:val="00C46C54"/>
    <w:rsid w:val="00C71F9D"/>
    <w:rsid w:val="00C85B52"/>
    <w:rsid w:val="00CC64E3"/>
    <w:rsid w:val="00D13349"/>
    <w:rsid w:val="00D45680"/>
    <w:rsid w:val="00D82A85"/>
    <w:rsid w:val="00DA4819"/>
    <w:rsid w:val="00DC0938"/>
    <w:rsid w:val="00DC33A8"/>
    <w:rsid w:val="00DD0704"/>
    <w:rsid w:val="00E6195D"/>
    <w:rsid w:val="00E83F80"/>
    <w:rsid w:val="00EB4AC6"/>
    <w:rsid w:val="00EB5377"/>
    <w:rsid w:val="00F06904"/>
    <w:rsid w:val="00F22D38"/>
    <w:rsid w:val="00F51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9B821CD"/>
  <w15:docId w15:val="{306426D6-B4B9-44BE-A03C-BDBC8AC2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1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761E2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61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76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1761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61E2"/>
  </w:style>
  <w:style w:type="paragraph" w:styleId="Pieddepage">
    <w:name w:val="footer"/>
    <w:basedOn w:val="Normal"/>
    <w:link w:val="PieddepageCar"/>
    <w:uiPriority w:val="99"/>
    <w:unhideWhenUsed/>
    <w:rsid w:val="001761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61E2"/>
  </w:style>
  <w:style w:type="character" w:customStyle="1" w:styleId="Titre1Car">
    <w:name w:val="Titre 1 Car"/>
    <w:basedOn w:val="Policepardfaut"/>
    <w:link w:val="Titre1"/>
    <w:rsid w:val="001761E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61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1E2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semiHidden/>
    <w:rsid w:val="001761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sdetexte2">
    <w:name w:val="Body Text 2"/>
    <w:basedOn w:val="Normal"/>
    <w:link w:val="Corpsdetexte2Car"/>
    <w:rsid w:val="001761E2"/>
    <w:pPr>
      <w:tabs>
        <w:tab w:val="left" w:pos="284"/>
        <w:tab w:val="left" w:pos="3969"/>
        <w:tab w:val="left" w:pos="8931"/>
      </w:tabs>
    </w:pPr>
    <w:rPr>
      <w:b/>
      <w:sz w:val="22"/>
    </w:rPr>
  </w:style>
  <w:style w:type="character" w:customStyle="1" w:styleId="Corpsdetexte2Car">
    <w:name w:val="Corps de texte 2 Car"/>
    <w:basedOn w:val="Policepardfaut"/>
    <w:link w:val="Corpsdetexte2"/>
    <w:rsid w:val="001761E2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76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5878C9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A01924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01924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49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javascript:xmlLinkQuery('SPI','SPI-MR-408-1001637-FR/REPAIR-13,05,01-01,37-1-14-extr-utf8.xml')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E3993-EEE7-43E6-AB4F-E22EDD80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694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ERCHOFF Jean-Yves</dc:creator>
  <cp:lastModifiedBy>ERCHOFF Jean-Yves</cp:lastModifiedBy>
  <cp:revision>3</cp:revision>
  <cp:lastPrinted>2016-03-17T14:11:00Z</cp:lastPrinted>
  <dcterms:created xsi:type="dcterms:W3CDTF">2017-04-24T12:47:00Z</dcterms:created>
  <dcterms:modified xsi:type="dcterms:W3CDTF">2020-05-11T15:19:00Z</dcterms:modified>
</cp:coreProperties>
</file>